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C1D5B0" w14:textId="77777777" w:rsidR="002D258D" w:rsidRDefault="00A00DA9">
      <w:pPr>
        <w:pStyle w:val="Tytu"/>
      </w:pPr>
      <w:r>
        <w:rPr>
          <w:spacing w:val="-2"/>
        </w:rPr>
        <w:t>REGULAMIN</w:t>
      </w:r>
    </w:p>
    <w:p w14:paraId="182F9A8E" w14:textId="77777777" w:rsidR="002D258D" w:rsidRDefault="00C25BB6">
      <w:pPr>
        <w:pStyle w:val="Tekstpodstawowy"/>
        <w:ind w:left="603" w:right="617"/>
        <w:jc w:val="center"/>
      </w:pPr>
      <w:r>
        <w:t>LUBELSKI</w:t>
      </w:r>
      <w:r w:rsidR="00A00DA9">
        <w:rPr>
          <w:spacing w:val="-9"/>
        </w:rPr>
        <w:t xml:space="preserve"> </w:t>
      </w:r>
      <w:r w:rsidR="00A00DA9">
        <w:t>CZEMPIONAT</w:t>
      </w:r>
      <w:r w:rsidR="00A00DA9">
        <w:rPr>
          <w:spacing w:val="-9"/>
        </w:rPr>
        <w:t xml:space="preserve"> </w:t>
      </w:r>
      <w:r w:rsidR="00A00DA9">
        <w:t>UŻYTKOWY</w:t>
      </w:r>
      <w:r w:rsidR="00A00DA9">
        <w:rPr>
          <w:spacing w:val="-8"/>
        </w:rPr>
        <w:t xml:space="preserve"> </w:t>
      </w:r>
      <w:r w:rsidR="00A00DA9">
        <w:t>I</w:t>
      </w:r>
      <w:r w:rsidR="00A00DA9">
        <w:rPr>
          <w:spacing w:val="-10"/>
        </w:rPr>
        <w:t xml:space="preserve"> </w:t>
      </w:r>
      <w:r w:rsidR="00A00DA9">
        <w:t>PREMIOWANIE ŹREBIĄT RAS SZLACHETNYCH</w:t>
      </w:r>
    </w:p>
    <w:p w14:paraId="7548F65A" w14:textId="77777777" w:rsidR="007A7F8F" w:rsidRDefault="00A00DA9" w:rsidP="007A7F8F">
      <w:pPr>
        <w:pStyle w:val="Tekstpodstawowy"/>
        <w:ind w:left="0" w:right="11"/>
        <w:jc w:val="center"/>
      </w:pPr>
      <w:r>
        <w:t>POD</w:t>
      </w:r>
      <w:r>
        <w:rPr>
          <w:spacing w:val="-4"/>
        </w:rPr>
        <w:t xml:space="preserve"> </w:t>
      </w:r>
      <w:r>
        <w:t>NAZWĄ</w:t>
      </w:r>
      <w:r>
        <w:rPr>
          <w:spacing w:val="-6"/>
        </w:rPr>
        <w:t xml:space="preserve"> </w:t>
      </w:r>
      <w:r>
        <w:t>CZEMPIONAT</w:t>
      </w:r>
      <w:r>
        <w:rPr>
          <w:spacing w:val="-4"/>
        </w:rPr>
        <w:t xml:space="preserve"> </w:t>
      </w:r>
      <w:r>
        <w:t>ŹREBIĄT</w:t>
      </w:r>
      <w:r>
        <w:rPr>
          <w:spacing w:val="-6"/>
        </w:rPr>
        <w:t xml:space="preserve"> </w:t>
      </w:r>
      <w:r>
        <w:t>RAS</w:t>
      </w:r>
      <w:r>
        <w:rPr>
          <w:spacing w:val="-5"/>
        </w:rPr>
        <w:t xml:space="preserve"> </w:t>
      </w:r>
      <w:r>
        <w:t>SZLACHETNYCH</w:t>
      </w:r>
      <w:r>
        <w:rPr>
          <w:spacing w:val="-6"/>
        </w:rPr>
        <w:t xml:space="preserve"> </w:t>
      </w:r>
      <w:r>
        <w:t xml:space="preserve">POD MATKAMI, </w:t>
      </w:r>
    </w:p>
    <w:p w14:paraId="0B1FC074" w14:textId="77777777" w:rsidR="002D258D" w:rsidRDefault="00A00DA9" w:rsidP="007A7F8F">
      <w:pPr>
        <w:pStyle w:val="Tekstpodstawowy"/>
        <w:ind w:left="0" w:right="11"/>
        <w:jc w:val="center"/>
      </w:pPr>
      <w:r>
        <w:t>KONI DWULETNICH I TRZYLETNICH RAS SZLACHETNYCH</w:t>
      </w:r>
    </w:p>
    <w:p w14:paraId="5C26C907" w14:textId="77777777" w:rsidR="002D258D" w:rsidRDefault="00A00DA9">
      <w:pPr>
        <w:pStyle w:val="Akapitzlist"/>
        <w:numPr>
          <w:ilvl w:val="0"/>
          <w:numId w:val="7"/>
        </w:numPr>
        <w:tabs>
          <w:tab w:val="left" w:pos="368"/>
        </w:tabs>
        <w:spacing w:before="61" w:line="268" w:lineRule="exact"/>
        <w:ind w:left="368" w:hanging="308"/>
        <w:jc w:val="both"/>
        <w:rPr>
          <w:color w:val="C8201D"/>
        </w:rPr>
      </w:pPr>
      <w:r>
        <w:rPr>
          <w:spacing w:val="-2"/>
        </w:rPr>
        <w:t>Organizatorzy:</w:t>
      </w:r>
    </w:p>
    <w:p w14:paraId="56FAF5CC" w14:textId="77777777" w:rsidR="00C25BB6" w:rsidRDefault="00C25BB6" w:rsidP="00C25BB6">
      <w:pPr>
        <w:pStyle w:val="Tekstpodstawowy"/>
        <w:spacing w:line="268" w:lineRule="exact"/>
        <w:ind w:left="370"/>
        <w:jc w:val="both"/>
      </w:pPr>
      <w:r>
        <w:t>Lubelski Związek Hodowców Koni</w:t>
      </w:r>
      <w:r w:rsidRPr="00C25BB6">
        <w:t xml:space="preserve"> </w:t>
      </w:r>
    </w:p>
    <w:p w14:paraId="74B46E4B" w14:textId="5FDB9CDB" w:rsidR="003F55B1" w:rsidRDefault="00F44EF3" w:rsidP="003F55B1">
      <w:pPr>
        <w:pStyle w:val="Tekstpodstawowy"/>
        <w:spacing w:line="268" w:lineRule="exact"/>
        <w:ind w:left="370"/>
        <w:jc w:val="both"/>
      </w:pPr>
      <w:r>
        <w:t xml:space="preserve">Ośrodek Jeździecki </w:t>
      </w:r>
      <w:proofErr w:type="spellStart"/>
      <w:r>
        <w:t>Fidelius</w:t>
      </w:r>
      <w:proofErr w:type="spellEnd"/>
    </w:p>
    <w:p w14:paraId="48F8359F" w14:textId="6AA65131" w:rsidR="003F55B1" w:rsidRPr="003F55B1" w:rsidRDefault="00A00DA9" w:rsidP="003F55B1">
      <w:pPr>
        <w:pStyle w:val="Tekstpodstawowy"/>
        <w:numPr>
          <w:ilvl w:val="0"/>
          <w:numId w:val="7"/>
        </w:numPr>
        <w:spacing w:line="288" w:lineRule="auto"/>
        <w:ind w:left="374" w:hanging="312"/>
        <w:jc w:val="both"/>
      </w:pPr>
      <w:r>
        <w:t>Data</w:t>
      </w:r>
      <w:r w:rsidRPr="003F55B1">
        <w:rPr>
          <w:spacing w:val="-3"/>
        </w:rPr>
        <w:t xml:space="preserve"> </w:t>
      </w:r>
      <w:r>
        <w:t>i</w:t>
      </w:r>
      <w:r w:rsidRPr="003F55B1">
        <w:rPr>
          <w:spacing w:val="-3"/>
        </w:rPr>
        <w:t xml:space="preserve"> </w:t>
      </w:r>
      <w:r>
        <w:t>miejsce:</w:t>
      </w:r>
      <w:r w:rsidRPr="003F55B1">
        <w:rPr>
          <w:spacing w:val="-3"/>
        </w:rPr>
        <w:t xml:space="preserve"> </w:t>
      </w:r>
      <w:r w:rsidR="00F44EF3">
        <w:rPr>
          <w:spacing w:val="-3"/>
        </w:rPr>
        <w:t>18</w:t>
      </w:r>
      <w:r w:rsidR="00C25BB6" w:rsidRPr="003F55B1">
        <w:rPr>
          <w:spacing w:val="-3"/>
        </w:rPr>
        <w:t xml:space="preserve"> </w:t>
      </w:r>
      <w:r w:rsidR="008845E5">
        <w:rPr>
          <w:spacing w:val="-3"/>
        </w:rPr>
        <w:t>października</w:t>
      </w:r>
      <w:r w:rsidRPr="003F55B1">
        <w:rPr>
          <w:spacing w:val="-2"/>
        </w:rPr>
        <w:t xml:space="preserve"> </w:t>
      </w:r>
      <w:r>
        <w:t>202</w:t>
      </w:r>
      <w:r w:rsidR="00F44EF3">
        <w:t>6</w:t>
      </w:r>
      <w:r>
        <w:t>r.</w:t>
      </w:r>
      <w:r w:rsidRPr="003F55B1">
        <w:rPr>
          <w:spacing w:val="43"/>
        </w:rPr>
        <w:t xml:space="preserve"> </w:t>
      </w:r>
      <w:r w:rsidR="00F44EF3">
        <w:t>Pólko 27, 21-003 Ciecierzyn</w:t>
      </w:r>
      <w:r w:rsidRPr="003F55B1">
        <w:rPr>
          <w:spacing w:val="-2"/>
        </w:rPr>
        <w:t xml:space="preserve"> </w:t>
      </w:r>
    </w:p>
    <w:p w14:paraId="752DF0B2" w14:textId="77777777" w:rsidR="002D258D" w:rsidRPr="003F55B1" w:rsidRDefault="00A00DA9" w:rsidP="003F55B1">
      <w:pPr>
        <w:pStyle w:val="Tekstpodstawowy"/>
        <w:numPr>
          <w:ilvl w:val="0"/>
          <w:numId w:val="7"/>
        </w:numPr>
        <w:spacing w:line="288" w:lineRule="auto"/>
        <w:ind w:left="374" w:hanging="312"/>
        <w:jc w:val="both"/>
      </w:pPr>
      <w:r>
        <w:t>Zasady</w:t>
      </w:r>
      <w:r w:rsidRPr="003F55B1">
        <w:rPr>
          <w:spacing w:val="-7"/>
        </w:rPr>
        <w:t xml:space="preserve"> </w:t>
      </w:r>
      <w:r>
        <w:t>dotyczące</w:t>
      </w:r>
      <w:r w:rsidRPr="003F55B1">
        <w:rPr>
          <w:spacing w:val="-5"/>
        </w:rPr>
        <w:t xml:space="preserve"> </w:t>
      </w:r>
      <w:r>
        <w:t>zgłoszeń</w:t>
      </w:r>
      <w:r w:rsidRPr="003F55B1">
        <w:rPr>
          <w:spacing w:val="-3"/>
        </w:rPr>
        <w:t xml:space="preserve"> </w:t>
      </w:r>
      <w:r w:rsidRPr="003F55B1">
        <w:rPr>
          <w:spacing w:val="-2"/>
        </w:rPr>
        <w:t>koni:</w:t>
      </w:r>
    </w:p>
    <w:p w14:paraId="7E77D7FE" w14:textId="77777777" w:rsidR="00C25BB6" w:rsidRPr="00C25BB6" w:rsidRDefault="00A00DA9" w:rsidP="00C25BB6">
      <w:pPr>
        <w:pStyle w:val="Akapitzlist"/>
        <w:numPr>
          <w:ilvl w:val="1"/>
          <w:numId w:val="7"/>
        </w:numPr>
        <w:tabs>
          <w:tab w:val="left" w:pos="382"/>
        </w:tabs>
        <w:spacing w:before="60"/>
        <w:ind w:left="382" w:right="26"/>
        <w:jc w:val="both"/>
        <w:rPr>
          <w:rFonts w:ascii="Constantia" w:hAnsi="Constantia"/>
          <w:color w:val="C8201D"/>
        </w:rPr>
      </w:pPr>
      <w:r>
        <w:t xml:space="preserve">Zgłoszenia przyjmowane są </w:t>
      </w:r>
      <w:r w:rsidR="00C25BB6">
        <w:t xml:space="preserve">w nieprzekraczalnym terminie </w:t>
      </w:r>
    </w:p>
    <w:p w14:paraId="56A62AE0" w14:textId="51884ABC" w:rsidR="002D258D" w:rsidRPr="006072BF" w:rsidRDefault="00C25BB6" w:rsidP="006072BF">
      <w:pPr>
        <w:pStyle w:val="Akapitzlist"/>
        <w:tabs>
          <w:tab w:val="left" w:pos="382"/>
        </w:tabs>
        <w:spacing w:before="60"/>
        <w:ind w:right="26" w:firstLine="0"/>
        <w:jc w:val="both"/>
        <w:rPr>
          <w:color w:val="000000" w:themeColor="text1"/>
          <w:u w:val="single"/>
        </w:rPr>
      </w:pPr>
      <w:r>
        <w:t xml:space="preserve">do </w:t>
      </w:r>
      <w:r w:rsidR="006072BF">
        <w:t>7</w:t>
      </w:r>
      <w:r w:rsidRPr="006072BF">
        <w:rPr>
          <w:color w:val="000000" w:themeColor="text1"/>
          <w:u w:val="single"/>
        </w:rPr>
        <w:t xml:space="preserve"> </w:t>
      </w:r>
      <w:r w:rsidR="008A59BF" w:rsidRPr="006072BF">
        <w:rPr>
          <w:color w:val="000000" w:themeColor="text1"/>
          <w:u w:val="single"/>
        </w:rPr>
        <w:t>października</w:t>
      </w:r>
      <w:r w:rsidR="00A00DA9" w:rsidRPr="006072BF">
        <w:rPr>
          <w:color w:val="000000" w:themeColor="text1"/>
        </w:rPr>
        <w:t xml:space="preserve"> </w:t>
      </w:r>
      <w:r w:rsidR="00A00DA9" w:rsidRPr="006072BF">
        <w:rPr>
          <w:color w:val="000000" w:themeColor="text1"/>
          <w:u w:val="single"/>
        </w:rPr>
        <w:t>202</w:t>
      </w:r>
      <w:r w:rsidR="00F44EF3" w:rsidRPr="006072BF">
        <w:rPr>
          <w:color w:val="000000" w:themeColor="text1"/>
          <w:u w:val="single"/>
        </w:rPr>
        <w:t xml:space="preserve">6 </w:t>
      </w:r>
      <w:r w:rsidR="00A00DA9" w:rsidRPr="006072BF">
        <w:rPr>
          <w:color w:val="000000" w:themeColor="text1"/>
          <w:u w:val="single"/>
        </w:rPr>
        <w:t>r</w:t>
      </w:r>
      <w:r w:rsidR="00A00DA9">
        <w:t>.</w:t>
      </w:r>
    </w:p>
    <w:p w14:paraId="3FC7BA1A" w14:textId="77777777" w:rsidR="002D258D" w:rsidRDefault="00A00DA9" w:rsidP="006F25C6">
      <w:pPr>
        <w:pStyle w:val="Akapitzlist"/>
        <w:numPr>
          <w:ilvl w:val="1"/>
          <w:numId w:val="7"/>
        </w:numPr>
        <w:tabs>
          <w:tab w:val="left" w:pos="382"/>
        </w:tabs>
        <w:spacing w:before="61"/>
        <w:ind w:left="382" w:right="27"/>
        <w:rPr>
          <w:rFonts w:ascii="Constantia" w:hAnsi="Constantia"/>
          <w:color w:val="C8201D"/>
        </w:rPr>
      </w:pPr>
      <w:r>
        <w:t>Zgłoszeń dokonywać należy na formularzach zgłoszeniowych zamieszczonych na</w:t>
      </w:r>
      <w:r>
        <w:rPr>
          <w:spacing w:val="-2"/>
        </w:rPr>
        <w:t xml:space="preserve"> </w:t>
      </w:r>
      <w:r>
        <w:t xml:space="preserve">stronie internetowej Związku; </w:t>
      </w:r>
      <w:r w:rsidR="00C25BB6" w:rsidRPr="00C25BB6">
        <w:t>www.lzhk.pl</w:t>
      </w:r>
      <w:r>
        <w:t xml:space="preserve"> oraz profilu FB. Zgłoszenie należy wysłać na adres </w:t>
      </w:r>
      <w:r w:rsidR="00C25BB6" w:rsidRPr="00C25BB6">
        <w:t>biuro@lzhk.p</w:t>
      </w:r>
      <w:r w:rsidR="00C25BB6">
        <w:t>l</w:t>
      </w:r>
    </w:p>
    <w:p w14:paraId="6C3B5268" w14:textId="1BE422D4" w:rsidR="002D258D" w:rsidRPr="008845E5" w:rsidRDefault="00A00DA9">
      <w:pPr>
        <w:pStyle w:val="Akapitzlist"/>
        <w:numPr>
          <w:ilvl w:val="1"/>
          <w:numId w:val="7"/>
        </w:numPr>
        <w:tabs>
          <w:tab w:val="left" w:pos="382"/>
        </w:tabs>
        <w:spacing w:before="62"/>
        <w:ind w:left="382" w:right="24"/>
        <w:jc w:val="both"/>
        <w:rPr>
          <w:rFonts w:ascii="Constantia" w:hAnsi="Constantia"/>
          <w:color w:val="C8201D"/>
        </w:rPr>
      </w:pPr>
      <w:r>
        <w:t xml:space="preserve">Potwierdzeniem zgłoszenia konia jest wpłata wpisowego </w:t>
      </w:r>
      <w:r w:rsidRPr="008845E5">
        <w:t>w kwocie</w:t>
      </w:r>
      <w:r w:rsidRPr="008845E5">
        <w:rPr>
          <w:spacing w:val="40"/>
        </w:rPr>
        <w:t xml:space="preserve"> </w:t>
      </w:r>
      <w:r w:rsidR="006F25C6" w:rsidRPr="008845E5">
        <w:t>3</w:t>
      </w:r>
      <w:r w:rsidR="008845E5" w:rsidRPr="008845E5">
        <w:t>0</w:t>
      </w:r>
      <w:r w:rsidR="00C25BB6" w:rsidRPr="008845E5">
        <w:t>0</w:t>
      </w:r>
      <w:r w:rsidRPr="008845E5">
        <w:t xml:space="preserve"> zł</w:t>
      </w:r>
      <w:r w:rsidRPr="008845E5">
        <w:rPr>
          <w:spacing w:val="80"/>
        </w:rPr>
        <w:t xml:space="preserve"> </w:t>
      </w:r>
      <w:r w:rsidR="000B5A0E" w:rsidRPr="008845E5">
        <w:t>od konia</w:t>
      </w:r>
      <w:r w:rsidR="008845E5" w:rsidRPr="008845E5">
        <w:t xml:space="preserve"> </w:t>
      </w:r>
      <w:r w:rsidR="00E541C1" w:rsidRPr="008845E5">
        <w:t>(wpisowe + boks + zdjęcie)</w:t>
      </w:r>
      <w:r w:rsidR="000B5A0E" w:rsidRPr="008845E5">
        <w:t>.</w:t>
      </w:r>
    </w:p>
    <w:p w14:paraId="2F7F6457" w14:textId="0A60102B" w:rsidR="00F44EF3" w:rsidRPr="00F44EF3" w:rsidRDefault="00A00DA9" w:rsidP="00F44EF3">
      <w:pPr>
        <w:pStyle w:val="Akapitzlist"/>
        <w:numPr>
          <w:ilvl w:val="1"/>
          <w:numId w:val="7"/>
        </w:numPr>
        <w:tabs>
          <w:tab w:val="left" w:pos="382"/>
        </w:tabs>
        <w:spacing w:before="61"/>
        <w:ind w:left="382" w:right="37"/>
        <w:jc w:val="both"/>
        <w:rPr>
          <w:rFonts w:ascii="Constantia" w:hAnsi="Constantia"/>
          <w:color w:val="C8201D"/>
        </w:rPr>
      </w:pPr>
      <w:r>
        <w:t xml:space="preserve">W tytule przelewu proszę wpisać: „Imię i Nazwisko Właściciela – nazwę konia </w:t>
      </w:r>
      <w:r w:rsidR="00F44EF3">
        <w:t>– „Czempionat Pólko 2026”.</w:t>
      </w:r>
    </w:p>
    <w:p w14:paraId="240178A1" w14:textId="64A52B6A" w:rsidR="002D258D" w:rsidRPr="00F44EF3" w:rsidRDefault="00A00DA9" w:rsidP="00F44EF3">
      <w:pPr>
        <w:pStyle w:val="Akapitzlist"/>
        <w:numPr>
          <w:ilvl w:val="1"/>
          <w:numId w:val="7"/>
        </w:numPr>
        <w:tabs>
          <w:tab w:val="left" w:pos="382"/>
        </w:tabs>
        <w:spacing w:before="61"/>
        <w:ind w:left="382" w:right="37"/>
        <w:jc w:val="both"/>
        <w:rPr>
          <w:rFonts w:ascii="Constantia" w:hAnsi="Constantia"/>
          <w:color w:val="C8201D"/>
        </w:rPr>
      </w:pPr>
      <w:r>
        <w:t>W przypadku dużej ilości zgłaszanych koni o przyjęciu koni na listę startową decyduje kolejność zgłoszeń.</w:t>
      </w:r>
    </w:p>
    <w:p w14:paraId="677D6CF0" w14:textId="77777777" w:rsidR="002D258D" w:rsidRDefault="00A00DA9">
      <w:pPr>
        <w:pStyle w:val="Akapitzlist"/>
        <w:numPr>
          <w:ilvl w:val="1"/>
          <w:numId w:val="7"/>
        </w:numPr>
        <w:tabs>
          <w:tab w:val="left" w:pos="382"/>
        </w:tabs>
        <w:spacing w:before="61"/>
        <w:ind w:left="382" w:right="34"/>
        <w:jc w:val="both"/>
        <w:rPr>
          <w:rFonts w:ascii="Constantia" w:hAnsi="Constantia"/>
          <w:color w:val="C8201D"/>
        </w:rPr>
      </w:pPr>
      <w:r>
        <w:t xml:space="preserve">W przypadku dużej ilości zgłaszanych koni Organizator zastrzega sobie możliwość przyjmowania na Czempionat w pierwszej kolejności koni będących własnością członków </w:t>
      </w:r>
      <w:r w:rsidR="00C25BB6">
        <w:t>LZHK</w:t>
      </w:r>
      <w:r>
        <w:t>.</w:t>
      </w:r>
    </w:p>
    <w:p w14:paraId="51C912B8" w14:textId="6AF3FC31" w:rsidR="002D258D" w:rsidRPr="00F44EF3" w:rsidRDefault="00A00DA9">
      <w:pPr>
        <w:pStyle w:val="Akapitzlist"/>
        <w:numPr>
          <w:ilvl w:val="1"/>
          <w:numId w:val="7"/>
        </w:numPr>
        <w:tabs>
          <w:tab w:val="left" w:pos="382"/>
        </w:tabs>
        <w:spacing w:before="60"/>
        <w:ind w:left="382" w:right="26"/>
        <w:jc w:val="both"/>
        <w:rPr>
          <w:rFonts w:ascii="Constantia" w:hAnsi="Constantia"/>
          <w:color w:val="FF0000"/>
        </w:rPr>
      </w:pPr>
      <w:r>
        <w:t xml:space="preserve">Po publikacji listy zgłoszonych koni przez biuro </w:t>
      </w:r>
      <w:r w:rsidR="00C25BB6">
        <w:t>LZHK</w:t>
      </w:r>
      <w:r>
        <w:t xml:space="preserve"> ewentualnej zamiany koni</w:t>
      </w:r>
      <w:r>
        <w:rPr>
          <w:spacing w:val="40"/>
        </w:rPr>
        <w:t xml:space="preserve"> </w:t>
      </w:r>
      <w:r>
        <w:t>(w nie</w:t>
      </w:r>
      <w:r>
        <w:rPr>
          <w:spacing w:val="40"/>
        </w:rPr>
        <w:t xml:space="preserve"> </w:t>
      </w:r>
      <w:r>
        <w:t>zmienionej</w:t>
      </w:r>
      <w:r>
        <w:rPr>
          <w:spacing w:val="40"/>
        </w:rPr>
        <w:t xml:space="preserve"> </w:t>
      </w:r>
      <w:r>
        <w:t>ilości)</w:t>
      </w:r>
      <w:r>
        <w:rPr>
          <w:spacing w:val="40"/>
        </w:rPr>
        <w:t xml:space="preserve"> </w:t>
      </w:r>
      <w:r>
        <w:t>można</w:t>
      </w:r>
      <w:r>
        <w:rPr>
          <w:spacing w:val="40"/>
        </w:rPr>
        <w:t xml:space="preserve"> </w:t>
      </w:r>
      <w:r>
        <w:t>dokonać</w:t>
      </w:r>
      <w:r>
        <w:rPr>
          <w:spacing w:val="40"/>
        </w:rPr>
        <w:t xml:space="preserve"> </w:t>
      </w:r>
      <w:r>
        <w:t xml:space="preserve">w wyjątkowych uzasadnionych przypadkach nie później jednak niż do wyznaczonego terminu zgłaszania koni tj. do </w:t>
      </w:r>
      <w:r w:rsidR="006072BF">
        <w:rPr>
          <w:color w:val="000000" w:themeColor="text1"/>
        </w:rPr>
        <w:t>7</w:t>
      </w:r>
      <w:r w:rsidR="00C25BB6" w:rsidRPr="008845E5">
        <w:rPr>
          <w:color w:val="000000" w:themeColor="text1"/>
        </w:rPr>
        <w:t xml:space="preserve"> października</w:t>
      </w:r>
      <w:r w:rsidRPr="008845E5">
        <w:rPr>
          <w:color w:val="000000" w:themeColor="text1"/>
        </w:rPr>
        <w:t xml:space="preserve"> 202</w:t>
      </w:r>
      <w:r w:rsidR="008845E5">
        <w:rPr>
          <w:color w:val="000000" w:themeColor="text1"/>
        </w:rPr>
        <w:t xml:space="preserve">6 </w:t>
      </w:r>
      <w:r w:rsidRPr="008845E5">
        <w:rPr>
          <w:color w:val="000000" w:themeColor="text1"/>
        </w:rPr>
        <w:t>r.</w:t>
      </w:r>
    </w:p>
    <w:p w14:paraId="29E00D63" w14:textId="77777777" w:rsidR="006F25C6" w:rsidRPr="008845E5" w:rsidRDefault="00A00DA9" w:rsidP="006F25C6">
      <w:pPr>
        <w:pStyle w:val="Akapitzlist"/>
        <w:numPr>
          <w:ilvl w:val="1"/>
          <w:numId w:val="7"/>
        </w:numPr>
        <w:tabs>
          <w:tab w:val="left" w:pos="382"/>
        </w:tabs>
        <w:spacing w:before="62"/>
        <w:ind w:left="382" w:right="33"/>
        <w:jc w:val="both"/>
        <w:rPr>
          <w:rFonts w:ascii="Constantia" w:hAnsi="Constantia"/>
          <w:color w:val="C8201D"/>
        </w:rPr>
      </w:pPr>
      <w:r w:rsidRPr="008845E5">
        <w:t xml:space="preserve">W przypadku dużej ilości zgłaszanych koni </w:t>
      </w:r>
      <w:r w:rsidR="00C25BB6" w:rsidRPr="008845E5">
        <w:t>LZHK</w:t>
      </w:r>
      <w:r w:rsidRPr="008845E5">
        <w:t xml:space="preserve"> zastrzega sobie możliwość ograniczenia ilości koni zgłaszanych na Czempionat przez</w:t>
      </w:r>
      <w:r w:rsidRPr="008845E5">
        <w:rPr>
          <w:spacing w:val="40"/>
        </w:rPr>
        <w:t xml:space="preserve"> </w:t>
      </w:r>
      <w:r w:rsidR="006F25C6" w:rsidRPr="008845E5">
        <w:t>jednego właściciela do 3</w:t>
      </w:r>
      <w:r w:rsidRPr="008845E5">
        <w:t xml:space="preserve"> koni.</w:t>
      </w:r>
    </w:p>
    <w:p w14:paraId="136E6210" w14:textId="5AD5FDD4" w:rsidR="000B5A0E" w:rsidRPr="006072BF" w:rsidRDefault="00A00DA9" w:rsidP="001E21C1">
      <w:pPr>
        <w:pStyle w:val="Akapitzlist"/>
        <w:numPr>
          <w:ilvl w:val="0"/>
          <w:numId w:val="7"/>
        </w:numPr>
        <w:tabs>
          <w:tab w:val="left" w:pos="382"/>
        </w:tabs>
        <w:spacing w:before="62"/>
        <w:ind w:right="33"/>
        <w:jc w:val="both"/>
        <w:rPr>
          <w:rFonts w:ascii="Constantia" w:hAnsi="Constantia"/>
          <w:color w:val="C8201D"/>
        </w:rPr>
      </w:pPr>
      <w:r>
        <w:t xml:space="preserve">Wpłacone wpisowe </w:t>
      </w:r>
      <w:r w:rsidRPr="001E21C1">
        <w:rPr>
          <w:u w:val="single"/>
        </w:rPr>
        <w:t>nie podlega</w:t>
      </w:r>
      <w:r>
        <w:t xml:space="preserve"> zwrotowi w przypadku rezygnacji</w:t>
      </w:r>
      <w:r w:rsidRPr="001E21C1">
        <w:rPr>
          <w:spacing w:val="40"/>
        </w:rPr>
        <w:t xml:space="preserve"> </w:t>
      </w:r>
      <w:r>
        <w:t xml:space="preserve">właściciela konia (zgłaszającego) z udziału w Czempionacie, natomiast </w:t>
      </w:r>
      <w:r w:rsidRPr="001E21C1">
        <w:rPr>
          <w:u w:val="single"/>
        </w:rPr>
        <w:t>podlega</w:t>
      </w:r>
      <w:r w:rsidRPr="001E21C1">
        <w:rPr>
          <w:spacing w:val="80"/>
          <w:w w:val="150"/>
          <w:u w:val="single"/>
        </w:rPr>
        <w:t xml:space="preserve"> </w:t>
      </w:r>
      <w:r w:rsidRPr="001E21C1">
        <w:rPr>
          <w:u w:val="single"/>
        </w:rPr>
        <w:t>zwrotowi</w:t>
      </w:r>
      <w:r w:rsidRPr="001E21C1">
        <w:rPr>
          <w:spacing w:val="80"/>
          <w:w w:val="150"/>
        </w:rPr>
        <w:t xml:space="preserve"> </w:t>
      </w:r>
      <w:r>
        <w:t>w</w:t>
      </w:r>
      <w:r w:rsidRPr="001E21C1">
        <w:rPr>
          <w:spacing w:val="-4"/>
        </w:rPr>
        <w:t xml:space="preserve"> </w:t>
      </w:r>
      <w:r>
        <w:t>sytuacji</w:t>
      </w:r>
      <w:r w:rsidRPr="001E21C1">
        <w:rPr>
          <w:spacing w:val="80"/>
          <w:w w:val="150"/>
        </w:rPr>
        <w:t xml:space="preserve"> </w:t>
      </w:r>
      <w:r>
        <w:t>gdy</w:t>
      </w:r>
      <w:r w:rsidRPr="001E21C1">
        <w:rPr>
          <w:spacing w:val="80"/>
          <w:w w:val="150"/>
        </w:rPr>
        <w:t xml:space="preserve"> </w:t>
      </w:r>
      <w:r>
        <w:t>koń</w:t>
      </w:r>
      <w:r w:rsidR="000B5A0E" w:rsidRPr="001E21C1">
        <w:rPr>
          <w:spacing w:val="80"/>
          <w:w w:val="150"/>
        </w:rPr>
        <w:t xml:space="preserve"> </w:t>
      </w:r>
      <w:r w:rsidR="007A7F8F">
        <w:t>z przyczyn zdrowotnych- po </w:t>
      </w:r>
      <w:r w:rsidR="000B5A0E" w:rsidRPr="00857BA9">
        <w:t>potwierdzeniu zaświadczeniem l</w:t>
      </w:r>
      <w:r w:rsidR="007A7F8F">
        <w:t>ek.</w:t>
      </w:r>
      <w:r w:rsidR="00C537D6">
        <w:t xml:space="preserve"> </w:t>
      </w:r>
      <w:r w:rsidR="007A7F8F">
        <w:t>wet. nie może uczestniczyć w </w:t>
      </w:r>
      <w:r w:rsidR="000B5A0E" w:rsidRPr="00857BA9">
        <w:t>Czempionacie.</w:t>
      </w:r>
    </w:p>
    <w:p w14:paraId="5E778707" w14:textId="77777777" w:rsidR="006072BF" w:rsidRPr="006072BF" w:rsidRDefault="006072BF" w:rsidP="006072BF">
      <w:pPr>
        <w:tabs>
          <w:tab w:val="left" w:pos="382"/>
        </w:tabs>
        <w:spacing w:before="62"/>
        <w:ind w:right="33"/>
        <w:jc w:val="both"/>
        <w:rPr>
          <w:rFonts w:ascii="Constantia" w:hAnsi="Constantia"/>
          <w:color w:val="C8201D"/>
        </w:rPr>
      </w:pPr>
    </w:p>
    <w:p w14:paraId="0CB4C427" w14:textId="77777777" w:rsidR="002D258D" w:rsidRPr="000B5A0E" w:rsidRDefault="00A00DA9" w:rsidP="000B5A0E">
      <w:pPr>
        <w:pStyle w:val="Akapitzlist"/>
        <w:numPr>
          <w:ilvl w:val="0"/>
          <w:numId w:val="7"/>
        </w:numPr>
        <w:tabs>
          <w:tab w:val="left" w:pos="382"/>
        </w:tabs>
        <w:spacing w:before="42"/>
        <w:ind w:left="325" w:right="25" w:firstLine="0"/>
        <w:jc w:val="both"/>
        <w:rPr>
          <w:color w:val="C8201D"/>
        </w:rPr>
      </w:pPr>
      <w:r>
        <w:lastRenderedPageBreak/>
        <w:t>Katalog</w:t>
      </w:r>
      <w:r w:rsidRPr="000B5A0E">
        <w:rPr>
          <w:spacing w:val="-3"/>
        </w:rPr>
        <w:t xml:space="preserve"> </w:t>
      </w:r>
      <w:r>
        <w:t>koni</w:t>
      </w:r>
      <w:r w:rsidRPr="000B5A0E">
        <w:rPr>
          <w:spacing w:val="-2"/>
        </w:rPr>
        <w:t xml:space="preserve"> </w:t>
      </w:r>
      <w:r>
        <w:t>wystawianych</w:t>
      </w:r>
      <w:r w:rsidRPr="000B5A0E">
        <w:rPr>
          <w:spacing w:val="-4"/>
        </w:rPr>
        <w:t xml:space="preserve"> </w:t>
      </w:r>
      <w:r>
        <w:t>w</w:t>
      </w:r>
      <w:r w:rsidRPr="000B5A0E">
        <w:rPr>
          <w:spacing w:val="-1"/>
        </w:rPr>
        <w:t xml:space="preserve"> </w:t>
      </w:r>
      <w:r>
        <w:t>Czempionacie</w:t>
      </w:r>
      <w:r w:rsidRPr="000B5A0E">
        <w:rPr>
          <w:spacing w:val="-2"/>
        </w:rPr>
        <w:t xml:space="preserve"> </w:t>
      </w:r>
      <w:r>
        <w:t>sporządzony</w:t>
      </w:r>
      <w:r w:rsidRPr="000B5A0E">
        <w:rPr>
          <w:spacing w:val="-1"/>
        </w:rPr>
        <w:t xml:space="preserve"> </w:t>
      </w:r>
      <w:r>
        <w:t>jest</w:t>
      </w:r>
      <w:r w:rsidRPr="000B5A0E">
        <w:rPr>
          <w:spacing w:val="-2"/>
        </w:rPr>
        <w:t xml:space="preserve"> </w:t>
      </w:r>
      <w:r>
        <w:t>przez</w:t>
      </w:r>
      <w:r w:rsidRPr="000B5A0E">
        <w:rPr>
          <w:spacing w:val="-2"/>
        </w:rPr>
        <w:t xml:space="preserve"> </w:t>
      </w:r>
      <w:r w:rsidR="000B5A0E">
        <w:t>Lubelski</w:t>
      </w:r>
      <w:r w:rsidRPr="000B5A0E">
        <w:rPr>
          <w:spacing w:val="29"/>
        </w:rPr>
        <w:t xml:space="preserve"> </w:t>
      </w:r>
      <w:r>
        <w:t>Związek</w:t>
      </w:r>
      <w:r w:rsidRPr="000B5A0E">
        <w:rPr>
          <w:spacing w:val="31"/>
        </w:rPr>
        <w:t xml:space="preserve"> </w:t>
      </w:r>
      <w:r>
        <w:t>Hodowców</w:t>
      </w:r>
      <w:r w:rsidRPr="000B5A0E">
        <w:rPr>
          <w:spacing w:val="32"/>
        </w:rPr>
        <w:t xml:space="preserve"> </w:t>
      </w:r>
      <w:r>
        <w:t>Koni</w:t>
      </w:r>
      <w:r w:rsidRPr="000B5A0E">
        <w:rPr>
          <w:spacing w:val="33"/>
        </w:rPr>
        <w:t xml:space="preserve"> </w:t>
      </w:r>
      <w:r>
        <w:t>w</w:t>
      </w:r>
      <w:r w:rsidRPr="000B5A0E">
        <w:rPr>
          <w:spacing w:val="30"/>
        </w:rPr>
        <w:t xml:space="preserve"> </w:t>
      </w:r>
      <w:r>
        <w:t>oparciu</w:t>
      </w:r>
      <w:r w:rsidRPr="000B5A0E">
        <w:rPr>
          <w:spacing w:val="31"/>
        </w:rPr>
        <w:t xml:space="preserve"> </w:t>
      </w:r>
      <w:r>
        <w:t>o dane</w:t>
      </w:r>
      <w:r w:rsidRPr="000B5A0E">
        <w:rPr>
          <w:spacing w:val="31"/>
        </w:rPr>
        <w:t xml:space="preserve"> </w:t>
      </w:r>
      <w:r>
        <w:t>zawarte w</w:t>
      </w:r>
      <w:r w:rsidRPr="000B5A0E">
        <w:rPr>
          <w:spacing w:val="-2"/>
        </w:rPr>
        <w:t xml:space="preserve"> </w:t>
      </w:r>
      <w:r>
        <w:t xml:space="preserve">bazie koni PZHK oraz o dane podane w zgłoszeniach koni. Z uwagi na cykl wydawniczy katalogu bardzo prosimy o jak </w:t>
      </w:r>
      <w:r w:rsidR="000B5A0E">
        <w:t>najwcześniejsze zgłaszanie koni.</w:t>
      </w:r>
      <w:r>
        <w:t xml:space="preserve"> </w:t>
      </w:r>
    </w:p>
    <w:p w14:paraId="0DD5B276" w14:textId="6D333AD1" w:rsidR="002D258D" w:rsidRDefault="00A00DA9">
      <w:pPr>
        <w:pStyle w:val="Akapitzlist"/>
        <w:numPr>
          <w:ilvl w:val="0"/>
          <w:numId w:val="7"/>
        </w:numPr>
        <w:tabs>
          <w:tab w:val="left" w:pos="587"/>
        </w:tabs>
        <w:spacing w:before="63"/>
        <w:ind w:left="325" w:right="26" w:firstLine="0"/>
        <w:jc w:val="both"/>
        <w:rPr>
          <w:color w:val="C8201D"/>
        </w:rPr>
      </w:pPr>
      <w:r>
        <w:t xml:space="preserve">W Czempionacie mogą brać udział i będą oceniane konie dwuletnie </w:t>
      </w:r>
      <w:r w:rsidR="000B5A0E">
        <w:t>i </w:t>
      </w:r>
      <w:r>
        <w:t xml:space="preserve">trzyletnie ras małopolskiej, wielkopolskiej i polski koń </w:t>
      </w:r>
      <w:r w:rsidR="00E73631">
        <w:t>sportowy</w:t>
      </w:r>
      <w:r w:rsidR="006072BF">
        <w:t xml:space="preserve"> </w:t>
      </w:r>
      <w:r w:rsidR="006072BF" w:rsidRPr="000B5A0E">
        <w:t>zaopatrzone</w:t>
      </w:r>
      <w:r w:rsidR="006072BF" w:rsidRPr="000B5A0E">
        <w:rPr>
          <w:b/>
        </w:rPr>
        <w:t xml:space="preserve"> </w:t>
      </w:r>
      <w:r w:rsidR="006072BF" w:rsidRPr="000B5A0E">
        <w:t xml:space="preserve">w </w:t>
      </w:r>
      <w:r w:rsidR="006072BF" w:rsidRPr="000B5A0E">
        <w:rPr>
          <w:u w:val="single"/>
        </w:rPr>
        <w:t>PASZPORT PZHK</w:t>
      </w:r>
      <w:r>
        <w:t xml:space="preserve"> oraz źrebięta (sysaki) ras małopolskiej, wielkopolskiej i polski koń </w:t>
      </w:r>
      <w:r w:rsidR="00E73631">
        <w:t>sportowy</w:t>
      </w:r>
      <w:r>
        <w:t xml:space="preserve"> pod matkami, które spełniają rodowodowe warunki wpisu do księgi. Konie te są klasyfikowane i posiadają prawo do nagród finansowych.</w:t>
      </w:r>
    </w:p>
    <w:p w14:paraId="5A2C0560" w14:textId="77777777" w:rsidR="002D258D" w:rsidRDefault="00A00DA9">
      <w:pPr>
        <w:pStyle w:val="Akapitzlist"/>
        <w:numPr>
          <w:ilvl w:val="0"/>
          <w:numId w:val="7"/>
        </w:numPr>
        <w:tabs>
          <w:tab w:val="left" w:pos="550"/>
        </w:tabs>
        <w:spacing w:before="63"/>
        <w:ind w:left="325" w:right="27" w:firstLine="0"/>
        <w:jc w:val="both"/>
        <w:rPr>
          <w:color w:val="C8201D"/>
        </w:rPr>
      </w:pPr>
      <w:r>
        <w:t>Do udziału w Czempionacie dopuszcza się ponadto źrebięta pod matkami zgłoszone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opisu</w:t>
      </w:r>
      <w:r>
        <w:rPr>
          <w:spacing w:val="80"/>
        </w:rPr>
        <w:t xml:space="preserve"> </w:t>
      </w:r>
      <w:r>
        <w:t>w Polskim</w:t>
      </w:r>
      <w:r>
        <w:rPr>
          <w:spacing w:val="80"/>
        </w:rPr>
        <w:t xml:space="preserve"> </w:t>
      </w:r>
      <w:r>
        <w:t>Związku</w:t>
      </w:r>
      <w:r>
        <w:rPr>
          <w:spacing w:val="80"/>
        </w:rPr>
        <w:t xml:space="preserve"> </w:t>
      </w:r>
      <w:r>
        <w:t>Hodowców</w:t>
      </w:r>
      <w:r>
        <w:rPr>
          <w:spacing w:val="80"/>
        </w:rPr>
        <w:t xml:space="preserve"> </w:t>
      </w:r>
      <w:r>
        <w:t>Koni,</w:t>
      </w:r>
      <w:r>
        <w:rPr>
          <w:spacing w:val="80"/>
        </w:rPr>
        <w:t xml:space="preserve"> </w:t>
      </w:r>
      <w:r>
        <w:t>dla</w:t>
      </w:r>
      <w:r>
        <w:rPr>
          <w:spacing w:val="80"/>
        </w:rPr>
        <w:t xml:space="preserve"> </w:t>
      </w:r>
      <w:r>
        <w:t>których nie</w:t>
      </w:r>
      <w:r>
        <w:rPr>
          <w:spacing w:val="-1"/>
        </w:rPr>
        <w:t xml:space="preserve"> </w:t>
      </w:r>
      <w:r>
        <w:t>wydano jeszcze paszportów hodowlanych ze względu na toczący się proces formalny. Źrebięta te są klasyfikowane. Prawo do nagród przyznawanych z</w:t>
      </w:r>
      <w:r>
        <w:rPr>
          <w:spacing w:val="-1"/>
        </w:rPr>
        <w:t xml:space="preserve"> </w:t>
      </w:r>
      <w:r>
        <w:t>funduszu hodowlanego Polskiego Związku Hodowców Koni oraz</w:t>
      </w:r>
      <w:r>
        <w:rPr>
          <w:spacing w:val="80"/>
        </w:rPr>
        <w:t xml:space="preserve"> </w:t>
      </w:r>
      <w:r>
        <w:t>dotacji</w:t>
      </w:r>
      <w:r>
        <w:rPr>
          <w:spacing w:val="80"/>
        </w:rPr>
        <w:t xml:space="preserve"> </w:t>
      </w:r>
      <w:r>
        <w:t>przedmiotowych</w:t>
      </w:r>
      <w:r>
        <w:rPr>
          <w:spacing w:val="80"/>
        </w:rPr>
        <w:t xml:space="preserve"> </w:t>
      </w:r>
      <w:proofErr w:type="spellStart"/>
      <w:r>
        <w:t>MRiRW</w:t>
      </w:r>
      <w:proofErr w:type="spellEnd"/>
      <w:r>
        <w:rPr>
          <w:spacing w:val="80"/>
        </w:rPr>
        <w:t xml:space="preserve"> </w:t>
      </w:r>
      <w:r>
        <w:t>konie</w:t>
      </w:r>
      <w:r>
        <w:rPr>
          <w:spacing w:val="80"/>
        </w:rPr>
        <w:t xml:space="preserve"> </w:t>
      </w:r>
      <w:r>
        <w:t>te</w:t>
      </w:r>
      <w:r>
        <w:rPr>
          <w:spacing w:val="80"/>
        </w:rPr>
        <w:t xml:space="preserve"> </w:t>
      </w:r>
      <w:r>
        <w:t>mogą</w:t>
      </w:r>
      <w:r>
        <w:rPr>
          <w:spacing w:val="80"/>
        </w:rPr>
        <w:t xml:space="preserve"> </w:t>
      </w:r>
      <w:r>
        <w:t>uzyskać</w:t>
      </w:r>
      <w:r>
        <w:rPr>
          <w:spacing w:val="80"/>
        </w:rPr>
        <w:t xml:space="preserve"> </w:t>
      </w:r>
      <w:r>
        <w:t>dopiero po zatwierdzeniu możliwości wydania paszportu hodowlanego PZHK.</w:t>
      </w:r>
    </w:p>
    <w:p w14:paraId="65D709AA" w14:textId="77777777" w:rsidR="002D258D" w:rsidRDefault="002D258D">
      <w:pPr>
        <w:pStyle w:val="Tekstpodstawowy"/>
        <w:spacing w:before="131"/>
        <w:ind w:left="0"/>
      </w:pPr>
    </w:p>
    <w:p w14:paraId="059ABE24" w14:textId="77777777" w:rsidR="002D258D" w:rsidRDefault="00A00DA9">
      <w:pPr>
        <w:pStyle w:val="Tekstpodstawowy"/>
        <w:ind w:left="375"/>
      </w:pPr>
      <w:r>
        <w:t>Konie</w:t>
      </w:r>
      <w:r>
        <w:rPr>
          <w:spacing w:val="-2"/>
        </w:rPr>
        <w:t xml:space="preserve"> </w:t>
      </w:r>
      <w:r>
        <w:t>będą</w:t>
      </w:r>
      <w:r>
        <w:rPr>
          <w:spacing w:val="-4"/>
        </w:rPr>
        <w:t xml:space="preserve"> </w:t>
      </w:r>
      <w:r>
        <w:t>oceniane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następujących</w:t>
      </w:r>
      <w:r>
        <w:rPr>
          <w:spacing w:val="-4"/>
        </w:rPr>
        <w:t xml:space="preserve"> </w:t>
      </w:r>
      <w:r>
        <w:rPr>
          <w:spacing w:val="-2"/>
        </w:rPr>
        <w:t>klasach:</w:t>
      </w:r>
    </w:p>
    <w:p w14:paraId="1C7D1677" w14:textId="77777777" w:rsidR="002D258D" w:rsidRDefault="00A00DA9">
      <w:pPr>
        <w:pStyle w:val="Akapitzlist"/>
        <w:numPr>
          <w:ilvl w:val="0"/>
          <w:numId w:val="6"/>
        </w:numPr>
        <w:tabs>
          <w:tab w:val="left" w:pos="795"/>
        </w:tabs>
        <w:spacing w:before="60"/>
        <w:ind w:left="795"/>
      </w:pPr>
      <w:r>
        <w:t>Źrebięta</w:t>
      </w:r>
      <w:r>
        <w:rPr>
          <w:spacing w:val="-5"/>
        </w:rPr>
        <w:t xml:space="preserve"> </w:t>
      </w:r>
      <w:r>
        <w:t>ras</w:t>
      </w:r>
      <w:r>
        <w:rPr>
          <w:spacing w:val="-4"/>
        </w:rPr>
        <w:t xml:space="preserve"> </w:t>
      </w:r>
      <w:r>
        <w:t>szlachetnych</w:t>
      </w:r>
      <w:r>
        <w:rPr>
          <w:spacing w:val="-5"/>
        </w:rPr>
        <w:t xml:space="preserve"> </w:t>
      </w:r>
      <w:r>
        <w:t>pod</w:t>
      </w:r>
      <w:r>
        <w:rPr>
          <w:spacing w:val="-5"/>
        </w:rPr>
        <w:t xml:space="preserve"> </w:t>
      </w:r>
      <w:r>
        <w:t>matkami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rodowodach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ujeżdżeniowych</w:t>
      </w:r>
      <w:proofErr w:type="spellEnd"/>
      <w:r>
        <w:rPr>
          <w:spacing w:val="-2"/>
        </w:rPr>
        <w:t>,</w:t>
      </w:r>
    </w:p>
    <w:p w14:paraId="05D38D3B" w14:textId="77777777" w:rsidR="002D258D" w:rsidRDefault="00A00DA9">
      <w:pPr>
        <w:pStyle w:val="Akapitzlist"/>
        <w:numPr>
          <w:ilvl w:val="0"/>
          <w:numId w:val="6"/>
        </w:numPr>
        <w:tabs>
          <w:tab w:val="left" w:pos="795"/>
        </w:tabs>
        <w:spacing w:before="1" w:line="268" w:lineRule="exact"/>
        <w:ind w:left="795"/>
      </w:pPr>
      <w:r>
        <w:t>Źrebięta</w:t>
      </w:r>
      <w:r>
        <w:rPr>
          <w:spacing w:val="-5"/>
        </w:rPr>
        <w:t xml:space="preserve"> </w:t>
      </w:r>
      <w:r>
        <w:t>ras</w:t>
      </w:r>
      <w:r>
        <w:rPr>
          <w:spacing w:val="-4"/>
        </w:rPr>
        <w:t xml:space="preserve"> </w:t>
      </w:r>
      <w:r>
        <w:t>szlachetnych</w:t>
      </w:r>
      <w:r>
        <w:rPr>
          <w:spacing w:val="-5"/>
        </w:rPr>
        <w:t xml:space="preserve"> </w:t>
      </w:r>
      <w:r>
        <w:t>pod</w:t>
      </w:r>
      <w:r>
        <w:rPr>
          <w:spacing w:val="-5"/>
        </w:rPr>
        <w:t xml:space="preserve"> </w:t>
      </w:r>
      <w:r>
        <w:t>matkami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rodowodach</w:t>
      </w:r>
      <w:r>
        <w:rPr>
          <w:spacing w:val="-5"/>
        </w:rPr>
        <w:t xml:space="preserve"> </w:t>
      </w:r>
      <w:r>
        <w:rPr>
          <w:spacing w:val="-2"/>
        </w:rPr>
        <w:t>skokowych,</w:t>
      </w:r>
    </w:p>
    <w:p w14:paraId="1FDDB42D" w14:textId="77777777" w:rsidR="002D258D" w:rsidRDefault="00A00DA9">
      <w:pPr>
        <w:pStyle w:val="Akapitzlist"/>
        <w:numPr>
          <w:ilvl w:val="0"/>
          <w:numId w:val="6"/>
        </w:numPr>
        <w:tabs>
          <w:tab w:val="left" w:pos="795"/>
        </w:tabs>
        <w:spacing w:line="268" w:lineRule="exact"/>
        <w:ind w:left="795"/>
      </w:pPr>
      <w:r>
        <w:t>Źrebięta</w:t>
      </w:r>
      <w:r>
        <w:rPr>
          <w:spacing w:val="-4"/>
        </w:rPr>
        <w:t xml:space="preserve"> </w:t>
      </w:r>
      <w:r>
        <w:t>ras</w:t>
      </w:r>
      <w:r>
        <w:rPr>
          <w:spacing w:val="-4"/>
        </w:rPr>
        <w:t xml:space="preserve"> </w:t>
      </w:r>
      <w:r>
        <w:t>szlachetnych</w:t>
      </w:r>
      <w:r>
        <w:rPr>
          <w:spacing w:val="-4"/>
        </w:rPr>
        <w:t xml:space="preserve"> </w:t>
      </w:r>
      <w:r>
        <w:t>pod</w:t>
      </w:r>
      <w:r>
        <w:rPr>
          <w:spacing w:val="-5"/>
        </w:rPr>
        <w:t xml:space="preserve"> </w:t>
      </w:r>
      <w:r>
        <w:t>matkami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zaawansowane</w:t>
      </w:r>
      <w:r>
        <w:rPr>
          <w:spacing w:val="-5"/>
        </w:rPr>
        <w:t xml:space="preserve"> </w:t>
      </w:r>
      <w:r>
        <w:t>w</w:t>
      </w:r>
      <w:r>
        <w:rPr>
          <w:spacing w:val="-3"/>
        </w:rPr>
        <w:t xml:space="preserve"> </w:t>
      </w:r>
      <w:r>
        <w:rPr>
          <w:spacing w:val="-2"/>
        </w:rPr>
        <w:t>krew,</w:t>
      </w:r>
    </w:p>
    <w:p w14:paraId="1755EE7A" w14:textId="77777777" w:rsidR="002D258D" w:rsidRDefault="00A00DA9">
      <w:pPr>
        <w:pStyle w:val="Akapitzlist"/>
        <w:numPr>
          <w:ilvl w:val="0"/>
          <w:numId w:val="6"/>
        </w:numPr>
        <w:tabs>
          <w:tab w:val="left" w:pos="795"/>
        </w:tabs>
        <w:spacing w:before="1" w:line="268" w:lineRule="exact"/>
        <w:ind w:left="795"/>
      </w:pPr>
      <w:r>
        <w:t>Konie</w:t>
      </w:r>
      <w:r>
        <w:rPr>
          <w:spacing w:val="-4"/>
        </w:rPr>
        <w:t xml:space="preserve"> </w:t>
      </w:r>
      <w:r>
        <w:t>dwuletnie</w:t>
      </w:r>
      <w:r>
        <w:rPr>
          <w:spacing w:val="-3"/>
        </w:rPr>
        <w:t xml:space="preserve"> </w:t>
      </w:r>
      <w:r>
        <w:t>ras</w:t>
      </w:r>
      <w:r>
        <w:rPr>
          <w:spacing w:val="-5"/>
        </w:rPr>
        <w:t xml:space="preserve"> </w:t>
      </w:r>
      <w:r>
        <w:t>szlachetnych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rodowodach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ujeżdżeniowych</w:t>
      </w:r>
      <w:proofErr w:type="spellEnd"/>
      <w:r>
        <w:rPr>
          <w:spacing w:val="-2"/>
        </w:rPr>
        <w:t>,</w:t>
      </w:r>
    </w:p>
    <w:p w14:paraId="56AA86C6" w14:textId="77777777" w:rsidR="002D258D" w:rsidRDefault="00A00DA9">
      <w:pPr>
        <w:pStyle w:val="Akapitzlist"/>
        <w:numPr>
          <w:ilvl w:val="0"/>
          <w:numId w:val="6"/>
        </w:numPr>
        <w:tabs>
          <w:tab w:val="left" w:pos="795"/>
        </w:tabs>
        <w:spacing w:line="268" w:lineRule="exact"/>
        <w:ind w:left="795"/>
      </w:pPr>
      <w:r>
        <w:t>Konie</w:t>
      </w:r>
      <w:r>
        <w:rPr>
          <w:spacing w:val="-2"/>
        </w:rPr>
        <w:t xml:space="preserve"> </w:t>
      </w:r>
      <w:r>
        <w:t>dwuletnie</w:t>
      </w:r>
      <w:r>
        <w:rPr>
          <w:spacing w:val="-3"/>
        </w:rPr>
        <w:t xml:space="preserve"> </w:t>
      </w:r>
      <w:r>
        <w:t>ras</w:t>
      </w:r>
      <w:r>
        <w:rPr>
          <w:spacing w:val="-5"/>
        </w:rPr>
        <w:t xml:space="preserve"> </w:t>
      </w:r>
      <w:r>
        <w:t>szlachetnych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rodowodach</w:t>
      </w:r>
      <w:r>
        <w:rPr>
          <w:spacing w:val="-3"/>
        </w:rPr>
        <w:t xml:space="preserve"> </w:t>
      </w:r>
      <w:r>
        <w:rPr>
          <w:spacing w:val="-2"/>
        </w:rPr>
        <w:t>skokowych,</w:t>
      </w:r>
    </w:p>
    <w:p w14:paraId="67014C91" w14:textId="77777777" w:rsidR="002D258D" w:rsidRDefault="00A00DA9">
      <w:pPr>
        <w:pStyle w:val="Akapitzlist"/>
        <w:numPr>
          <w:ilvl w:val="0"/>
          <w:numId w:val="6"/>
        </w:numPr>
        <w:tabs>
          <w:tab w:val="left" w:pos="795"/>
        </w:tabs>
        <w:spacing w:before="2" w:line="268" w:lineRule="exact"/>
        <w:ind w:left="795"/>
      </w:pPr>
      <w:r>
        <w:t>Konie</w:t>
      </w:r>
      <w:r>
        <w:rPr>
          <w:spacing w:val="-2"/>
        </w:rPr>
        <w:t xml:space="preserve"> </w:t>
      </w:r>
      <w:r>
        <w:t>dwuletnie</w:t>
      </w:r>
      <w:r>
        <w:rPr>
          <w:spacing w:val="-4"/>
        </w:rPr>
        <w:t xml:space="preserve"> </w:t>
      </w:r>
      <w:r>
        <w:t>ras</w:t>
      </w:r>
      <w:r>
        <w:rPr>
          <w:spacing w:val="-4"/>
        </w:rPr>
        <w:t xml:space="preserve"> </w:t>
      </w:r>
      <w:r>
        <w:t>szlachetnych-</w:t>
      </w:r>
      <w:r>
        <w:rPr>
          <w:spacing w:val="-7"/>
        </w:rPr>
        <w:t xml:space="preserve"> </w:t>
      </w:r>
      <w:r>
        <w:t>zaawansowane</w:t>
      </w:r>
      <w:r>
        <w:rPr>
          <w:spacing w:val="-3"/>
        </w:rPr>
        <w:t xml:space="preserve"> </w:t>
      </w:r>
      <w:r>
        <w:t>w</w:t>
      </w:r>
      <w:r>
        <w:rPr>
          <w:spacing w:val="-6"/>
        </w:rPr>
        <w:t xml:space="preserve"> </w:t>
      </w:r>
      <w:r>
        <w:rPr>
          <w:spacing w:val="-2"/>
        </w:rPr>
        <w:t>krew,</w:t>
      </w:r>
    </w:p>
    <w:p w14:paraId="37E3536F" w14:textId="77777777" w:rsidR="002D258D" w:rsidRDefault="00A00DA9">
      <w:pPr>
        <w:pStyle w:val="Akapitzlist"/>
        <w:numPr>
          <w:ilvl w:val="0"/>
          <w:numId w:val="6"/>
        </w:numPr>
        <w:tabs>
          <w:tab w:val="left" w:pos="793"/>
        </w:tabs>
        <w:spacing w:line="268" w:lineRule="exact"/>
        <w:ind w:left="793" w:hanging="496"/>
      </w:pPr>
      <w:r>
        <w:t>Konie</w:t>
      </w:r>
      <w:r>
        <w:rPr>
          <w:spacing w:val="-3"/>
        </w:rPr>
        <w:t xml:space="preserve"> </w:t>
      </w:r>
      <w:r>
        <w:t>trzyletnie</w:t>
      </w:r>
      <w:r>
        <w:rPr>
          <w:spacing w:val="-3"/>
        </w:rPr>
        <w:t xml:space="preserve"> </w:t>
      </w:r>
      <w:r>
        <w:t>ras</w:t>
      </w:r>
      <w:r>
        <w:rPr>
          <w:spacing w:val="-5"/>
        </w:rPr>
        <w:t xml:space="preserve"> </w:t>
      </w:r>
      <w:r>
        <w:t>szlachetnych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rodowodach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ujeżdżeniowych</w:t>
      </w:r>
      <w:proofErr w:type="spellEnd"/>
      <w:r>
        <w:rPr>
          <w:spacing w:val="-2"/>
        </w:rPr>
        <w:t>,</w:t>
      </w:r>
    </w:p>
    <w:p w14:paraId="27048D5C" w14:textId="77777777" w:rsidR="002D258D" w:rsidRDefault="00A00DA9">
      <w:pPr>
        <w:pStyle w:val="Akapitzlist"/>
        <w:numPr>
          <w:ilvl w:val="0"/>
          <w:numId w:val="6"/>
        </w:numPr>
        <w:tabs>
          <w:tab w:val="left" w:pos="793"/>
        </w:tabs>
        <w:spacing w:before="1" w:line="268" w:lineRule="exact"/>
        <w:ind w:left="793" w:hanging="496"/>
      </w:pPr>
      <w:r>
        <w:t>Konie</w:t>
      </w:r>
      <w:r>
        <w:rPr>
          <w:spacing w:val="-3"/>
        </w:rPr>
        <w:t xml:space="preserve"> </w:t>
      </w:r>
      <w:r>
        <w:t>trzyletnie</w:t>
      </w:r>
      <w:r>
        <w:rPr>
          <w:spacing w:val="-3"/>
        </w:rPr>
        <w:t xml:space="preserve"> </w:t>
      </w:r>
      <w:r>
        <w:t>ras</w:t>
      </w:r>
      <w:r>
        <w:rPr>
          <w:spacing w:val="-5"/>
        </w:rPr>
        <w:t xml:space="preserve"> </w:t>
      </w:r>
      <w:r>
        <w:t>szlachetnych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rodowodach</w:t>
      </w:r>
      <w:r>
        <w:rPr>
          <w:spacing w:val="-5"/>
        </w:rPr>
        <w:t xml:space="preserve"> </w:t>
      </w:r>
      <w:r>
        <w:rPr>
          <w:spacing w:val="-2"/>
        </w:rPr>
        <w:t>skokowych,</w:t>
      </w:r>
    </w:p>
    <w:p w14:paraId="74AFD990" w14:textId="77777777" w:rsidR="002D258D" w:rsidRDefault="00A00DA9">
      <w:pPr>
        <w:pStyle w:val="Akapitzlist"/>
        <w:numPr>
          <w:ilvl w:val="0"/>
          <w:numId w:val="6"/>
        </w:numPr>
        <w:tabs>
          <w:tab w:val="left" w:pos="795"/>
        </w:tabs>
        <w:spacing w:line="268" w:lineRule="exact"/>
        <w:ind w:left="795"/>
      </w:pPr>
      <w:r>
        <w:t>Konie</w:t>
      </w:r>
      <w:r>
        <w:rPr>
          <w:spacing w:val="-4"/>
        </w:rPr>
        <w:t xml:space="preserve"> </w:t>
      </w:r>
      <w:r>
        <w:t>trzyletnie</w:t>
      </w:r>
      <w:r>
        <w:rPr>
          <w:spacing w:val="-3"/>
        </w:rPr>
        <w:t xml:space="preserve"> </w:t>
      </w:r>
      <w:r>
        <w:t>ras</w:t>
      </w:r>
      <w:r>
        <w:rPr>
          <w:spacing w:val="-4"/>
        </w:rPr>
        <w:t xml:space="preserve"> </w:t>
      </w:r>
      <w:r>
        <w:t>szlachetnych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zaawansowane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rPr>
          <w:spacing w:val="-2"/>
        </w:rPr>
        <w:t>krew;</w:t>
      </w:r>
    </w:p>
    <w:p w14:paraId="193A4CAC" w14:textId="77777777" w:rsidR="002D258D" w:rsidRDefault="00A00DA9">
      <w:pPr>
        <w:pStyle w:val="Tekstpodstawowy"/>
        <w:spacing w:before="62"/>
        <w:ind w:left="654" w:right="118"/>
      </w:pPr>
      <w:r>
        <w:t>Organizator</w:t>
      </w:r>
      <w:r>
        <w:rPr>
          <w:spacing w:val="-5"/>
        </w:rPr>
        <w:t xml:space="preserve"> </w:t>
      </w:r>
      <w:r>
        <w:t>zastrzega</w:t>
      </w:r>
      <w:r>
        <w:rPr>
          <w:spacing w:val="-4"/>
        </w:rPr>
        <w:t xml:space="preserve"> </w:t>
      </w:r>
      <w:r>
        <w:t>sobie</w:t>
      </w:r>
      <w:r>
        <w:rPr>
          <w:spacing w:val="-4"/>
        </w:rPr>
        <w:t xml:space="preserve"> </w:t>
      </w:r>
      <w:r>
        <w:t>prawo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określenia</w:t>
      </w:r>
      <w:r>
        <w:rPr>
          <w:spacing w:val="-4"/>
        </w:rPr>
        <w:t xml:space="preserve"> </w:t>
      </w:r>
      <w:r>
        <w:t>limitu</w:t>
      </w:r>
      <w:r>
        <w:rPr>
          <w:spacing w:val="-4"/>
        </w:rPr>
        <w:t xml:space="preserve"> </w:t>
      </w:r>
      <w:r>
        <w:t>koni</w:t>
      </w:r>
      <w:r>
        <w:rPr>
          <w:spacing w:val="-5"/>
        </w:rPr>
        <w:t xml:space="preserve"> </w:t>
      </w:r>
      <w:r>
        <w:t>w grupie, oraz podjęcia ewentualnej decyzji o połączeniu grup!</w:t>
      </w:r>
    </w:p>
    <w:p w14:paraId="6C9C1090" w14:textId="77777777" w:rsidR="002D258D" w:rsidRDefault="002D258D">
      <w:pPr>
        <w:pStyle w:val="Tekstpodstawowy"/>
        <w:spacing w:before="120"/>
        <w:ind w:left="0"/>
      </w:pPr>
    </w:p>
    <w:p w14:paraId="3A34595A" w14:textId="77777777" w:rsidR="002D258D" w:rsidRDefault="00A00DA9">
      <w:pPr>
        <w:pStyle w:val="Akapitzlist"/>
        <w:numPr>
          <w:ilvl w:val="0"/>
          <w:numId w:val="7"/>
        </w:numPr>
        <w:tabs>
          <w:tab w:val="left" w:pos="635"/>
        </w:tabs>
        <w:ind w:left="325" w:right="26" w:firstLine="0"/>
        <w:jc w:val="both"/>
        <w:rPr>
          <w:color w:val="C8201D"/>
        </w:rPr>
      </w:pPr>
      <w:r>
        <w:t>Oceny koni dokonuje komisja powołana p</w:t>
      </w:r>
      <w:r w:rsidR="003F55B1">
        <w:t>rzez organizatorów w składzie 3-</w:t>
      </w:r>
      <w:r>
        <w:t xml:space="preserve"> osobowym. Po zakończeniu oceny Komisja sporządza protokół i podaje wyniki</w:t>
      </w:r>
      <w:r>
        <w:rPr>
          <w:spacing w:val="80"/>
        </w:rPr>
        <w:t xml:space="preserve">  </w:t>
      </w:r>
      <w:r>
        <w:t>do</w:t>
      </w:r>
      <w:r>
        <w:rPr>
          <w:spacing w:val="80"/>
        </w:rPr>
        <w:t xml:space="preserve">  </w:t>
      </w:r>
      <w:r>
        <w:t>publicznej</w:t>
      </w:r>
      <w:r>
        <w:rPr>
          <w:spacing w:val="80"/>
        </w:rPr>
        <w:t xml:space="preserve">  </w:t>
      </w:r>
      <w:r>
        <w:t>wiadomości.</w:t>
      </w:r>
      <w:r>
        <w:rPr>
          <w:spacing w:val="80"/>
        </w:rPr>
        <w:t xml:space="preserve">  </w:t>
      </w:r>
      <w:r>
        <w:t>Wyniki</w:t>
      </w:r>
      <w:r>
        <w:rPr>
          <w:spacing w:val="80"/>
        </w:rPr>
        <w:t xml:space="preserve">  </w:t>
      </w:r>
      <w:r>
        <w:t>oceny</w:t>
      </w:r>
      <w:r>
        <w:rPr>
          <w:spacing w:val="80"/>
        </w:rPr>
        <w:t xml:space="preserve">  </w:t>
      </w:r>
      <w:r>
        <w:t xml:space="preserve">są ostateczne, nie przewiduje się </w:t>
      </w:r>
      <w:proofErr w:type="spellStart"/>
      <w:r>
        <w:t>odwołań</w:t>
      </w:r>
      <w:proofErr w:type="spellEnd"/>
      <w:r>
        <w:t>.</w:t>
      </w:r>
    </w:p>
    <w:p w14:paraId="14ACABA7" w14:textId="77777777" w:rsidR="00C37E55" w:rsidRDefault="00C37E55">
      <w:pPr>
        <w:pStyle w:val="Akapitzlist"/>
        <w:jc w:val="both"/>
      </w:pPr>
    </w:p>
    <w:p w14:paraId="5F17A782" w14:textId="77777777" w:rsidR="00D7374F" w:rsidRDefault="00C37E55" w:rsidP="00C37E55">
      <w:pPr>
        <w:pStyle w:val="Akapitzlist"/>
      </w:pPr>
      <w:r>
        <w:t xml:space="preserve">UWAGA!  </w:t>
      </w:r>
    </w:p>
    <w:p w14:paraId="0554A10C" w14:textId="52D561D9" w:rsidR="00C37E55" w:rsidRDefault="00C37E55" w:rsidP="00C37E55">
      <w:pPr>
        <w:pStyle w:val="Akapitzlist"/>
        <w:sectPr w:rsidR="00C37E55" w:rsidSect="007A7F8F">
          <w:footerReference w:type="even" r:id="rId7"/>
          <w:footerReference w:type="default" r:id="rId8"/>
          <w:pgSz w:w="8430" w:h="11910"/>
          <w:pgMar w:top="426" w:right="425" w:bottom="520" w:left="850" w:header="0" w:footer="336" w:gutter="0"/>
          <w:cols w:space="708"/>
        </w:sectPr>
      </w:pPr>
      <w:r>
        <w:t>W uzasadnionych przypadkach komisja ma prawo odstąpić od oceny konia!</w:t>
      </w:r>
    </w:p>
    <w:p w14:paraId="1AB30A8D" w14:textId="649679E7" w:rsidR="002D258D" w:rsidRDefault="00A00DA9">
      <w:pPr>
        <w:pStyle w:val="Akapitzlist"/>
        <w:numPr>
          <w:ilvl w:val="0"/>
          <w:numId w:val="7"/>
        </w:numPr>
        <w:tabs>
          <w:tab w:val="left" w:pos="597"/>
        </w:tabs>
        <w:spacing w:before="38"/>
        <w:ind w:left="597" w:hanging="215"/>
        <w:jc w:val="left"/>
        <w:rPr>
          <w:color w:val="C8201D"/>
          <w:u w:val="single" w:color="C8201D"/>
        </w:rPr>
      </w:pPr>
      <w:r>
        <w:rPr>
          <w:u w:val="single"/>
        </w:rPr>
        <w:lastRenderedPageBreak/>
        <w:t>Ocena</w:t>
      </w:r>
      <w:r>
        <w:rPr>
          <w:spacing w:val="-4"/>
          <w:u w:val="single"/>
        </w:rPr>
        <w:t xml:space="preserve"> </w:t>
      </w:r>
      <w:r>
        <w:rPr>
          <w:u w:val="single"/>
        </w:rPr>
        <w:t>źrebiąt</w:t>
      </w:r>
      <w:r>
        <w:rPr>
          <w:spacing w:val="-4"/>
          <w:u w:val="single"/>
        </w:rPr>
        <w:t xml:space="preserve"> </w:t>
      </w:r>
      <w:r>
        <w:rPr>
          <w:u w:val="single"/>
        </w:rPr>
        <w:t>z</w:t>
      </w:r>
      <w:r>
        <w:rPr>
          <w:spacing w:val="-4"/>
          <w:u w:val="single"/>
        </w:rPr>
        <w:t xml:space="preserve"> </w:t>
      </w:r>
      <w:r>
        <w:rPr>
          <w:u w:val="single"/>
        </w:rPr>
        <w:t>rocznika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202</w:t>
      </w:r>
      <w:r w:rsidR="00DC5227">
        <w:rPr>
          <w:spacing w:val="-4"/>
          <w:u w:val="single"/>
        </w:rPr>
        <w:t>6</w:t>
      </w:r>
    </w:p>
    <w:p w14:paraId="61A877BF" w14:textId="77777777" w:rsidR="002D258D" w:rsidRDefault="00A00DA9">
      <w:pPr>
        <w:pStyle w:val="Tekstpodstawowy"/>
        <w:spacing w:before="62"/>
        <w:ind w:left="400"/>
      </w:pPr>
      <w:r>
        <w:t>Źrebięta</w:t>
      </w:r>
      <w:r>
        <w:rPr>
          <w:spacing w:val="-3"/>
        </w:rPr>
        <w:t xml:space="preserve"> </w:t>
      </w:r>
      <w:r>
        <w:t>pod</w:t>
      </w:r>
      <w:r>
        <w:rPr>
          <w:spacing w:val="-5"/>
        </w:rPr>
        <w:t xml:space="preserve"> </w:t>
      </w:r>
      <w:r>
        <w:t>matkami</w:t>
      </w:r>
      <w:r>
        <w:rPr>
          <w:spacing w:val="-6"/>
        </w:rPr>
        <w:t xml:space="preserve"> </w:t>
      </w:r>
      <w:r>
        <w:t>prezentowane</w:t>
      </w:r>
      <w:r>
        <w:rPr>
          <w:spacing w:val="-3"/>
        </w:rPr>
        <w:t xml:space="preserve"> </w:t>
      </w:r>
      <w:r>
        <w:t>są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następujący</w:t>
      </w:r>
      <w:r>
        <w:rPr>
          <w:spacing w:val="-4"/>
        </w:rPr>
        <w:t xml:space="preserve"> </w:t>
      </w:r>
      <w:r>
        <w:rPr>
          <w:spacing w:val="-2"/>
        </w:rPr>
        <w:t>sposób:</w:t>
      </w:r>
    </w:p>
    <w:p w14:paraId="1706C0E4" w14:textId="77777777" w:rsidR="002D258D" w:rsidRDefault="00A00DA9">
      <w:pPr>
        <w:pStyle w:val="Akapitzlist"/>
        <w:numPr>
          <w:ilvl w:val="0"/>
          <w:numId w:val="5"/>
        </w:numPr>
        <w:tabs>
          <w:tab w:val="left" w:pos="796"/>
        </w:tabs>
        <w:spacing w:before="59"/>
        <w:ind w:right="209"/>
      </w:pPr>
      <w:r>
        <w:t>Podczas</w:t>
      </w:r>
      <w:r>
        <w:rPr>
          <w:spacing w:val="-4"/>
        </w:rPr>
        <w:t xml:space="preserve"> </w:t>
      </w:r>
      <w:r>
        <w:t>prezentacji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stawce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kole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przypięte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matki</w:t>
      </w:r>
      <w:r>
        <w:rPr>
          <w:spacing w:val="-4"/>
        </w:rPr>
        <w:t xml:space="preserve"> </w:t>
      </w:r>
      <w:r>
        <w:t>lub</w:t>
      </w:r>
      <w:r>
        <w:rPr>
          <w:spacing w:val="-4"/>
        </w:rPr>
        <w:t xml:space="preserve"> </w:t>
      </w:r>
      <w:r>
        <w:t xml:space="preserve">w ręku. (Preferowana jest prezentacja źrebiąt przypiętych do matek pod warunkiem, że nie ma to wpływu na zmniejszenie poziomu </w:t>
      </w:r>
      <w:r>
        <w:rPr>
          <w:spacing w:val="-2"/>
        </w:rPr>
        <w:t>bezpieczeństwa).</w:t>
      </w:r>
    </w:p>
    <w:p w14:paraId="7922B0E2" w14:textId="77777777" w:rsidR="002D258D" w:rsidRDefault="00A00DA9">
      <w:pPr>
        <w:pStyle w:val="Akapitzlist"/>
        <w:numPr>
          <w:ilvl w:val="0"/>
          <w:numId w:val="5"/>
        </w:numPr>
        <w:tabs>
          <w:tab w:val="left" w:pos="796"/>
        </w:tabs>
        <w:spacing w:before="62"/>
        <w:ind w:right="504"/>
      </w:pPr>
      <w:r>
        <w:t>Podczas prezentacji indywidualnej – w ręku, puszczone luzem lub przypięte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matki.</w:t>
      </w:r>
      <w:r>
        <w:rPr>
          <w:spacing w:val="-6"/>
        </w:rPr>
        <w:t xml:space="preserve"> </w:t>
      </w:r>
      <w:r>
        <w:t>Przewiduje</w:t>
      </w:r>
      <w:r>
        <w:rPr>
          <w:spacing w:val="-5"/>
        </w:rPr>
        <w:t xml:space="preserve"> </w:t>
      </w:r>
      <w:r>
        <w:t>się</w:t>
      </w:r>
      <w:r>
        <w:rPr>
          <w:spacing w:val="-6"/>
        </w:rPr>
        <w:t xml:space="preserve"> </w:t>
      </w:r>
      <w:r>
        <w:t>możliwość</w:t>
      </w:r>
      <w:r>
        <w:rPr>
          <w:spacing w:val="-6"/>
        </w:rPr>
        <w:t xml:space="preserve"> </w:t>
      </w:r>
      <w:r>
        <w:t>prezentacji</w:t>
      </w:r>
      <w:r>
        <w:rPr>
          <w:spacing w:val="-3"/>
        </w:rPr>
        <w:t xml:space="preserve"> </w:t>
      </w:r>
      <w:r>
        <w:t>źrebaka</w:t>
      </w:r>
      <w:r>
        <w:rPr>
          <w:spacing w:val="-6"/>
        </w:rPr>
        <w:t xml:space="preserve"> </w:t>
      </w:r>
      <w:r w:rsidR="003F55B1">
        <w:t>i </w:t>
      </w:r>
      <w:r>
        <w:t>klaczy w ruchu luzem.</w:t>
      </w:r>
    </w:p>
    <w:p w14:paraId="42E8C7EF" w14:textId="77777777" w:rsidR="002D258D" w:rsidRDefault="00A00DA9">
      <w:pPr>
        <w:pStyle w:val="Tekstpodstawowy"/>
        <w:spacing w:before="62"/>
        <w:ind w:left="511"/>
      </w:pPr>
      <w:r>
        <w:t>Cechy</w:t>
      </w:r>
      <w:r>
        <w:rPr>
          <w:spacing w:val="-5"/>
        </w:rPr>
        <w:t xml:space="preserve"> </w:t>
      </w:r>
      <w:r>
        <w:t>podlegające</w:t>
      </w:r>
      <w:r>
        <w:rPr>
          <w:spacing w:val="-4"/>
        </w:rPr>
        <w:t xml:space="preserve"> </w:t>
      </w:r>
      <w:r>
        <w:t>ocenie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ich</w:t>
      </w:r>
      <w:r>
        <w:rPr>
          <w:spacing w:val="-4"/>
        </w:rPr>
        <w:t xml:space="preserve"> </w:t>
      </w:r>
      <w:r>
        <w:t>punktacja</w:t>
      </w:r>
      <w:r>
        <w:rPr>
          <w:spacing w:val="-3"/>
        </w:rPr>
        <w:t xml:space="preserve"> </w:t>
      </w:r>
      <w:r>
        <w:t>(z</w:t>
      </w:r>
      <w:r>
        <w:rPr>
          <w:spacing w:val="-4"/>
        </w:rPr>
        <w:t xml:space="preserve"> </w:t>
      </w:r>
      <w:r>
        <w:t>dokładnością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0,1</w:t>
      </w:r>
      <w:r>
        <w:rPr>
          <w:spacing w:val="-2"/>
        </w:rPr>
        <w:t xml:space="preserve"> pkt):</w:t>
      </w:r>
    </w:p>
    <w:p w14:paraId="774B0326" w14:textId="77777777" w:rsidR="002D258D" w:rsidRDefault="00A00DA9">
      <w:pPr>
        <w:pStyle w:val="Akapitzlist"/>
        <w:numPr>
          <w:ilvl w:val="1"/>
          <w:numId w:val="5"/>
        </w:numPr>
        <w:tabs>
          <w:tab w:val="left" w:pos="1437"/>
          <w:tab w:val="left" w:pos="3201"/>
        </w:tabs>
        <w:spacing w:before="59"/>
        <w:ind w:left="1437" w:hanging="357"/>
        <w:rPr>
          <w:sz w:val="20"/>
        </w:rPr>
      </w:pPr>
      <w:r>
        <w:rPr>
          <w:spacing w:val="-5"/>
          <w:sz w:val="20"/>
        </w:rPr>
        <w:t>typ</w:t>
      </w:r>
      <w:r>
        <w:rPr>
          <w:sz w:val="20"/>
        </w:rPr>
        <w:tab/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od</w:t>
      </w:r>
      <w:r>
        <w:rPr>
          <w:spacing w:val="-2"/>
          <w:sz w:val="20"/>
        </w:rPr>
        <w:t xml:space="preserve"> </w:t>
      </w:r>
      <w:r>
        <w:rPr>
          <w:sz w:val="20"/>
        </w:rPr>
        <w:t>1 do</w:t>
      </w:r>
      <w:r>
        <w:rPr>
          <w:spacing w:val="-2"/>
          <w:sz w:val="20"/>
        </w:rPr>
        <w:t xml:space="preserve"> </w:t>
      </w:r>
      <w:r>
        <w:rPr>
          <w:sz w:val="20"/>
        </w:rPr>
        <w:t>10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punktów,</w:t>
      </w:r>
    </w:p>
    <w:p w14:paraId="13C4B527" w14:textId="77777777" w:rsidR="002D258D" w:rsidRDefault="00A00DA9">
      <w:pPr>
        <w:pStyle w:val="Akapitzlist"/>
        <w:numPr>
          <w:ilvl w:val="1"/>
          <w:numId w:val="5"/>
        </w:numPr>
        <w:tabs>
          <w:tab w:val="left" w:pos="1436"/>
          <w:tab w:val="left" w:pos="3201"/>
        </w:tabs>
        <w:spacing w:before="60"/>
        <w:ind w:left="1436" w:hanging="356"/>
        <w:rPr>
          <w:sz w:val="20"/>
        </w:rPr>
      </w:pPr>
      <w:r>
        <w:rPr>
          <w:spacing w:val="-2"/>
          <w:sz w:val="20"/>
        </w:rPr>
        <w:t>budowa</w:t>
      </w:r>
      <w:r>
        <w:rPr>
          <w:sz w:val="20"/>
        </w:rPr>
        <w:tab/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od</w:t>
      </w:r>
      <w:r>
        <w:rPr>
          <w:spacing w:val="-2"/>
          <w:sz w:val="20"/>
        </w:rPr>
        <w:t xml:space="preserve"> </w:t>
      </w:r>
      <w:r>
        <w:rPr>
          <w:sz w:val="20"/>
        </w:rPr>
        <w:t>1 do</w:t>
      </w:r>
      <w:r>
        <w:rPr>
          <w:spacing w:val="-2"/>
          <w:sz w:val="20"/>
        </w:rPr>
        <w:t xml:space="preserve"> </w:t>
      </w:r>
      <w:r>
        <w:rPr>
          <w:sz w:val="20"/>
        </w:rPr>
        <w:t>10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punktów,</w:t>
      </w:r>
    </w:p>
    <w:p w14:paraId="7C6665D1" w14:textId="77777777" w:rsidR="002D258D" w:rsidRDefault="00A00DA9">
      <w:pPr>
        <w:pStyle w:val="Akapitzlist"/>
        <w:numPr>
          <w:ilvl w:val="1"/>
          <w:numId w:val="5"/>
        </w:numPr>
        <w:tabs>
          <w:tab w:val="left" w:pos="1437"/>
          <w:tab w:val="left" w:pos="3201"/>
        </w:tabs>
        <w:spacing w:before="59"/>
        <w:ind w:left="1437" w:hanging="357"/>
        <w:rPr>
          <w:sz w:val="20"/>
        </w:rPr>
      </w:pPr>
      <w:r>
        <w:rPr>
          <w:sz w:val="20"/>
        </w:rPr>
        <w:t>zdrowie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rozwój</w:t>
      </w:r>
      <w:r>
        <w:rPr>
          <w:sz w:val="20"/>
        </w:rPr>
        <w:tab/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od</w:t>
      </w:r>
      <w:r>
        <w:rPr>
          <w:spacing w:val="-2"/>
          <w:sz w:val="20"/>
        </w:rPr>
        <w:t xml:space="preserve"> </w:t>
      </w:r>
      <w:r>
        <w:rPr>
          <w:sz w:val="20"/>
        </w:rPr>
        <w:t>1 do</w:t>
      </w:r>
      <w:r>
        <w:rPr>
          <w:spacing w:val="-2"/>
          <w:sz w:val="20"/>
        </w:rPr>
        <w:t xml:space="preserve"> </w:t>
      </w:r>
      <w:r>
        <w:rPr>
          <w:sz w:val="20"/>
        </w:rPr>
        <w:t>10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punktów,</w:t>
      </w:r>
    </w:p>
    <w:p w14:paraId="7F5CFC28" w14:textId="77777777" w:rsidR="002D258D" w:rsidRDefault="00A00DA9">
      <w:pPr>
        <w:pStyle w:val="Akapitzlist"/>
        <w:numPr>
          <w:ilvl w:val="1"/>
          <w:numId w:val="5"/>
        </w:numPr>
        <w:tabs>
          <w:tab w:val="left" w:pos="1436"/>
          <w:tab w:val="left" w:pos="3201"/>
        </w:tabs>
        <w:spacing w:before="60"/>
        <w:ind w:left="1436" w:hanging="356"/>
        <w:rPr>
          <w:sz w:val="20"/>
        </w:rPr>
      </w:pPr>
      <w:r>
        <w:rPr>
          <w:spacing w:val="-4"/>
          <w:sz w:val="20"/>
        </w:rPr>
        <w:t>ruch</w:t>
      </w:r>
      <w:r>
        <w:rPr>
          <w:sz w:val="20"/>
        </w:rPr>
        <w:tab/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od</w:t>
      </w:r>
      <w:r>
        <w:rPr>
          <w:spacing w:val="-2"/>
          <w:sz w:val="20"/>
        </w:rPr>
        <w:t xml:space="preserve"> </w:t>
      </w:r>
      <w:r>
        <w:rPr>
          <w:sz w:val="20"/>
        </w:rPr>
        <w:t>1 do</w:t>
      </w:r>
      <w:r>
        <w:rPr>
          <w:spacing w:val="-2"/>
          <w:sz w:val="20"/>
        </w:rPr>
        <w:t xml:space="preserve"> </w:t>
      </w:r>
      <w:r>
        <w:rPr>
          <w:sz w:val="20"/>
        </w:rPr>
        <w:t>10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punktów.</w:t>
      </w:r>
    </w:p>
    <w:p w14:paraId="2D4286D7" w14:textId="77777777" w:rsidR="002D258D" w:rsidRDefault="00A00DA9">
      <w:pPr>
        <w:pStyle w:val="Tekstpodstawowy"/>
        <w:spacing w:before="61"/>
        <w:ind w:left="511" w:right="118"/>
      </w:pPr>
      <w:r>
        <w:t>Ocena</w:t>
      </w:r>
      <w:r>
        <w:rPr>
          <w:spacing w:val="-5"/>
        </w:rPr>
        <w:t xml:space="preserve"> </w:t>
      </w:r>
      <w:r>
        <w:t>indywidualna</w:t>
      </w:r>
      <w:r>
        <w:rPr>
          <w:spacing w:val="-5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średnią</w:t>
      </w:r>
      <w:r>
        <w:rPr>
          <w:spacing w:val="-5"/>
        </w:rPr>
        <w:t xml:space="preserve"> </w:t>
      </w:r>
      <w:r>
        <w:t>ocen</w:t>
      </w:r>
      <w:r>
        <w:rPr>
          <w:spacing w:val="-4"/>
        </w:rPr>
        <w:t xml:space="preserve"> </w:t>
      </w:r>
      <w:r>
        <w:t>cząstkowych</w:t>
      </w:r>
      <w:r>
        <w:rPr>
          <w:spacing w:val="-6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poszczególne</w:t>
      </w:r>
      <w:r>
        <w:rPr>
          <w:spacing w:val="-4"/>
        </w:rPr>
        <w:t xml:space="preserve"> </w:t>
      </w:r>
      <w:r>
        <w:t>cechy i wynosi maksymalnie 10 pkt (z dokładnością 0,1 pkt).</w:t>
      </w:r>
    </w:p>
    <w:p w14:paraId="6C3BA6C4" w14:textId="77777777" w:rsidR="002D258D" w:rsidRDefault="00A00DA9">
      <w:pPr>
        <w:pStyle w:val="Tekstpodstawowy"/>
        <w:spacing w:before="61"/>
        <w:ind w:left="511"/>
      </w:pPr>
      <w:r>
        <w:t>W przypadku jednakowej liczby punktów o pierwszym miejscu zdecyduje najwyższa liczba punktów przyznanych kolejno za:</w:t>
      </w:r>
    </w:p>
    <w:p w14:paraId="4779A40A" w14:textId="77777777" w:rsidR="002D258D" w:rsidRDefault="00A00DA9">
      <w:pPr>
        <w:pStyle w:val="Akapitzlist"/>
        <w:numPr>
          <w:ilvl w:val="0"/>
          <w:numId w:val="4"/>
        </w:numPr>
        <w:tabs>
          <w:tab w:val="left" w:pos="1375"/>
        </w:tabs>
        <w:spacing w:before="57"/>
        <w:ind w:left="1375" w:hanging="359"/>
      </w:pPr>
      <w:r>
        <w:t>typ,</w:t>
      </w:r>
      <w:r>
        <w:rPr>
          <w:spacing w:val="-4"/>
        </w:rPr>
        <w:t xml:space="preserve"> </w:t>
      </w:r>
      <w:r>
        <w:t>budowa,</w:t>
      </w:r>
      <w:r>
        <w:rPr>
          <w:spacing w:val="-2"/>
        </w:rPr>
        <w:t xml:space="preserve"> </w:t>
      </w:r>
      <w:r>
        <w:t>zdrowie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rozwój,</w:t>
      </w:r>
      <w:r>
        <w:rPr>
          <w:spacing w:val="-4"/>
        </w:rPr>
        <w:t xml:space="preserve"> ruch.</w:t>
      </w:r>
    </w:p>
    <w:p w14:paraId="2096F0C5" w14:textId="77777777" w:rsidR="002D258D" w:rsidRDefault="00A00DA9">
      <w:pPr>
        <w:pStyle w:val="Tekstpodstawowy"/>
        <w:spacing w:before="60"/>
        <w:ind w:left="455"/>
      </w:pPr>
      <w:r>
        <w:t>O</w:t>
      </w:r>
      <w:r>
        <w:rPr>
          <w:spacing w:val="-4"/>
        </w:rPr>
        <w:t xml:space="preserve"> </w:t>
      </w:r>
      <w:r>
        <w:t>ile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ta</w:t>
      </w:r>
      <w:r>
        <w:rPr>
          <w:spacing w:val="-3"/>
        </w:rPr>
        <w:t xml:space="preserve"> </w:t>
      </w:r>
      <w:r>
        <w:t>ocena</w:t>
      </w:r>
      <w:r>
        <w:rPr>
          <w:spacing w:val="-3"/>
        </w:rPr>
        <w:t xml:space="preserve"> </w:t>
      </w:r>
      <w:r>
        <w:t>będzie równa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kolejności</w:t>
      </w:r>
      <w:r>
        <w:rPr>
          <w:spacing w:val="-2"/>
        </w:rPr>
        <w:t xml:space="preserve"> </w:t>
      </w:r>
      <w:r>
        <w:t>decyduje</w:t>
      </w:r>
      <w:r>
        <w:rPr>
          <w:spacing w:val="-2"/>
        </w:rPr>
        <w:t xml:space="preserve"> </w:t>
      </w:r>
      <w:r>
        <w:t>Komisja</w:t>
      </w:r>
      <w:r>
        <w:rPr>
          <w:spacing w:val="-2"/>
        </w:rPr>
        <w:t xml:space="preserve"> Oceny.</w:t>
      </w:r>
    </w:p>
    <w:p w14:paraId="599F86F0" w14:textId="77777777" w:rsidR="002D258D" w:rsidRDefault="00A00DA9">
      <w:pPr>
        <w:pStyle w:val="Nagwek1"/>
        <w:spacing w:before="56"/>
        <w:ind w:left="1016"/>
      </w:pPr>
      <w:r>
        <w:t>Skala</w:t>
      </w:r>
      <w:r>
        <w:rPr>
          <w:spacing w:val="-4"/>
        </w:rPr>
        <w:t xml:space="preserve"> </w:t>
      </w:r>
      <w:r>
        <w:rPr>
          <w:spacing w:val="-2"/>
        </w:rPr>
        <w:t>ocen:</w:t>
      </w:r>
    </w:p>
    <w:tbl>
      <w:tblPr>
        <w:tblStyle w:val="TableNormal"/>
        <w:tblW w:w="0" w:type="auto"/>
        <w:tblInd w:w="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2716"/>
      </w:tblGrid>
      <w:tr w:rsidR="002D258D" w14:paraId="5A7F2FE2" w14:textId="77777777">
        <w:trPr>
          <w:trHeight w:val="446"/>
        </w:trPr>
        <w:tc>
          <w:tcPr>
            <w:tcW w:w="5318" w:type="dxa"/>
            <w:gridSpan w:val="2"/>
          </w:tcPr>
          <w:p w14:paraId="58088911" w14:textId="77777777" w:rsidR="002D258D" w:rsidRDefault="00A00DA9">
            <w:pPr>
              <w:pStyle w:val="TableParagraph"/>
              <w:spacing w:before="92"/>
              <w:ind w:left="12"/>
              <w:jc w:val="center"/>
            </w:pPr>
            <w:r>
              <w:t>Skala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ocen:</w:t>
            </w:r>
          </w:p>
        </w:tc>
      </w:tr>
      <w:tr w:rsidR="002D258D" w14:paraId="6EF08FDB" w14:textId="77777777">
        <w:trPr>
          <w:trHeight w:val="383"/>
        </w:trPr>
        <w:tc>
          <w:tcPr>
            <w:tcW w:w="2602" w:type="dxa"/>
          </w:tcPr>
          <w:p w14:paraId="5C5CE1B8" w14:textId="77777777" w:rsidR="002D258D" w:rsidRDefault="00A00DA9">
            <w:pPr>
              <w:pStyle w:val="TableParagraph"/>
              <w:spacing w:before="90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wybitna</w:t>
            </w:r>
          </w:p>
        </w:tc>
        <w:tc>
          <w:tcPr>
            <w:tcW w:w="2716" w:type="dxa"/>
          </w:tcPr>
          <w:p w14:paraId="724C29E8" w14:textId="77777777" w:rsidR="002D258D" w:rsidRDefault="00A00DA9">
            <w:pPr>
              <w:pStyle w:val="TableParagraph"/>
              <w:spacing w:before="90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5,9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dostateczna</w:t>
            </w:r>
          </w:p>
        </w:tc>
      </w:tr>
      <w:tr w:rsidR="002D258D" w14:paraId="0CD38F71" w14:textId="77777777">
        <w:trPr>
          <w:trHeight w:val="330"/>
        </w:trPr>
        <w:tc>
          <w:tcPr>
            <w:tcW w:w="2602" w:type="dxa"/>
          </w:tcPr>
          <w:p w14:paraId="1DCBB807" w14:textId="77777777" w:rsidR="002D258D" w:rsidRDefault="00A00DA9">
            <w:pPr>
              <w:pStyle w:val="TableParagraph"/>
              <w:spacing w:before="92" w:line="217" w:lineRule="exact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9,9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bardzo </w:t>
            </w:r>
            <w:r>
              <w:rPr>
                <w:spacing w:val="-2"/>
                <w:sz w:val="18"/>
              </w:rPr>
              <w:t>dobra</w:t>
            </w:r>
          </w:p>
        </w:tc>
        <w:tc>
          <w:tcPr>
            <w:tcW w:w="2716" w:type="dxa"/>
          </w:tcPr>
          <w:p w14:paraId="2B5F9493" w14:textId="77777777" w:rsidR="002D258D" w:rsidRDefault="00A00DA9">
            <w:pPr>
              <w:pStyle w:val="TableParagraph"/>
              <w:spacing w:before="92" w:line="217" w:lineRule="exac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4,9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niedostateczna</w:t>
            </w:r>
          </w:p>
        </w:tc>
      </w:tr>
      <w:tr w:rsidR="002D258D" w14:paraId="49C2BACE" w14:textId="77777777">
        <w:trPr>
          <w:trHeight w:val="330"/>
        </w:trPr>
        <w:tc>
          <w:tcPr>
            <w:tcW w:w="2602" w:type="dxa"/>
          </w:tcPr>
          <w:p w14:paraId="2B3292D5" w14:textId="77777777" w:rsidR="002D258D" w:rsidRDefault="00A00DA9">
            <w:pPr>
              <w:pStyle w:val="TableParagraph"/>
              <w:spacing w:before="92" w:line="217" w:lineRule="exact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8,9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dobra</w:t>
            </w:r>
          </w:p>
        </w:tc>
        <w:tc>
          <w:tcPr>
            <w:tcW w:w="2716" w:type="dxa"/>
          </w:tcPr>
          <w:p w14:paraId="4E37B25F" w14:textId="77777777" w:rsidR="002D258D" w:rsidRDefault="00A00DA9">
            <w:pPr>
              <w:pStyle w:val="TableParagraph"/>
              <w:spacing w:before="92" w:line="217" w:lineRule="exac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3,9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 prawie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zła</w:t>
            </w:r>
          </w:p>
        </w:tc>
      </w:tr>
      <w:tr w:rsidR="002D258D" w14:paraId="3B601E5B" w14:textId="77777777">
        <w:trPr>
          <w:trHeight w:val="388"/>
        </w:trPr>
        <w:tc>
          <w:tcPr>
            <w:tcW w:w="2602" w:type="dxa"/>
          </w:tcPr>
          <w:p w14:paraId="4E8557F0" w14:textId="77777777" w:rsidR="002D258D" w:rsidRDefault="00A00DA9">
            <w:pPr>
              <w:pStyle w:val="TableParagraph"/>
              <w:spacing w:before="90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7,9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 dosyć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dobra</w:t>
            </w:r>
          </w:p>
        </w:tc>
        <w:tc>
          <w:tcPr>
            <w:tcW w:w="2716" w:type="dxa"/>
          </w:tcPr>
          <w:p w14:paraId="6C8B69A0" w14:textId="77777777" w:rsidR="002D258D" w:rsidRDefault="00A00DA9">
            <w:pPr>
              <w:pStyle w:val="TableParagraph"/>
              <w:spacing w:before="90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2,9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zła</w:t>
            </w:r>
          </w:p>
        </w:tc>
      </w:tr>
      <w:tr w:rsidR="002D258D" w14:paraId="0B70398A" w14:textId="77777777">
        <w:trPr>
          <w:trHeight w:val="330"/>
        </w:trPr>
        <w:tc>
          <w:tcPr>
            <w:tcW w:w="2602" w:type="dxa"/>
          </w:tcPr>
          <w:p w14:paraId="71794D04" w14:textId="77777777" w:rsidR="002D258D" w:rsidRDefault="00A00DA9">
            <w:pPr>
              <w:pStyle w:val="TableParagraph"/>
              <w:spacing w:before="90" w:line="219" w:lineRule="exac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6,9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zadowalająca</w:t>
            </w:r>
          </w:p>
        </w:tc>
        <w:tc>
          <w:tcPr>
            <w:tcW w:w="2716" w:type="dxa"/>
          </w:tcPr>
          <w:p w14:paraId="558C88FD" w14:textId="77777777" w:rsidR="002D258D" w:rsidRDefault="00A00DA9">
            <w:pPr>
              <w:pStyle w:val="TableParagraph"/>
              <w:spacing w:before="90" w:line="219" w:lineRule="exac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1,9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bardzo </w:t>
            </w:r>
            <w:r>
              <w:rPr>
                <w:spacing w:val="-5"/>
                <w:sz w:val="18"/>
              </w:rPr>
              <w:t>zła</w:t>
            </w:r>
          </w:p>
        </w:tc>
      </w:tr>
    </w:tbl>
    <w:p w14:paraId="6B5C1EA0" w14:textId="626802E9" w:rsidR="002D258D" w:rsidRDefault="002D258D">
      <w:pPr>
        <w:pStyle w:val="Tekstpodstawowy"/>
        <w:spacing w:before="77"/>
        <w:ind w:left="0"/>
        <w:rPr>
          <w:rFonts w:ascii="Times New Roman"/>
          <w:sz w:val="24"/>
        </w:rPr>
      </w:pPr>
    </w:p>
    <w:p w14:paraId="4B448B4C" w14:textId="1FA0B69B" w:rsidR="006072BF" w:rsidRDefault="006072BF">
      <w:pPr>
        <w:pStyle w:val="Tekstpodstawowy"/>
        <w:spacing w:before="77"/>
        <w:ind w:left="0"/>
        <w:rPr>
          <w:rFonts w:ascii="Times New Roman"/>
          <w:sz w:val="24"/>
        </w:rPr>
      </w:pPr>
    </w:p>
    <w:p w14:paraId="738A2389" w14:textId="1ABC0806" w:rsidR="006072BF" w:rsidRDefault="006072BF">
      <w:pPr>
        <w:pStyle w:val="Tekstpodstawowy"/>
        <w:spacing w:before="77"/>
        <w:ind w:left="0"/>
        <w:rPr>
          <w:rFonts w:ascii="Times New Roman"/>
          <w:sz w:val="24"/>
        </w:rPr>
      </w:pPr>
    </w:p>
    <w:p w14:paraId="3A8CA074" w14:textId="3FF4468D" w:rsidR="006072BF" w:rsidRDefault="006072BF">
      <w:pPr>
        <w:pStyle w:val="Tekstpodstawowy"/>
        <w:spacing w:before="77"/>
        <w:ind w:left="0"/>
        <w:rPr>
          <w:rFonts w:ascii="Times New Roman"/>
          <w:sz w:val="24"/>
        </w:rPr>
      </w:pPr>
    </w:p>
    <w:p w14:paraId="194362D8" w14:textId="4933C738" w:rsidR="006072BF" w:rsidRDefault="006072BF">
      <w:pPr>
        <w:pStyle w:val="Tekstpodstawowy"/>
        <w:spacing w:before="77"/>
        <w:ind w:left="0"/>
        <w:rPr>
          <w:rFonts w:ascii="Times New Roman"/>
          <w:sz w:val="24"/>
        </w:rPr>
      </w:pPr>
    </w:p>
    <w:p w14:paraId="626E8582" w14:textId="77777777" w:rsidR="006072BF" w:rsidRDefault="006072BF">
      <w:pPr>
        <w:pStyle w:val="Tekstpodstawowy"/>
        <w:spacing w:before="77"/>
        <w:ind w:left="0"/>
        <w:rPr>
          <w:rFonts w:ascii="Times New Roman"/>
          <w:sz w:val="24"/>
        </w:rPr>
      </w:pPr>
    </w:p>
    <w:p w14:paraId="480FC281" w14:textId="5B244D72" w:rsidR="002D258D" w:rsidRDefault="00A00DA9">
      <w:pPr>
        <w:pStyle w:val="Akapitzlist"/>
        <w:numPr>
          <w:ilvl w:val="0"/>
          <w:numId w:val="7"/>
        </w:numPr>
        <w:tabs>
          <w:tab w:val="left" w:pos="618"/>
        </w:tabs>
        <w:ind w:left="618" w:hanging="163"/>
        <w:jc w:val="left"/>
        <w:rPr>
          <w:color w:val="C8201D"/>
          <w:u w:val="single" w:color="C8201D"/>
        </w:rPr>
      </w:pPr>
      <w:r>
        <w:rPr>
          <w:spacing w:val="-8"/>
          <w:u w:val="single"/>
        </w:rPr>
        <w:t xml:space="preserve"> </w:t>
      </w:r>
      <w:r>
        <w:rPr>
          <w:u w:val="single"/>
        </w:rPr>
        <w:t>Ocena</w:t>
      </w:r>
      <w:r>
        <w:rPr>
          <w:spacing w:val="-3"/>
          <w:u w:val="single"/>
        </w:rPr>
        <w:t xml:space="preserve"> </w:t>
      </w:r>
      <w:r>
        <w:rPr>
          <w:u w:val="single"/>
        </w:rPr>
        <w:t>koni</w:t>
      </w:r>
      <w:r>
        <w:rPr>
          <w:spacing w:val="-3"/>
          <w:u w:val="single"/>
        </w:rPr>
        <w:t xml:space="preserve"> </w:t>
      </w:r>
      <w:r>
        <w:rPr>
          <w:u w:val="single"/>
        </w:rPr>
        <w:t>z</w:t>
      </w:r>
      <w:r>
        <w:rPr>
          <w:spacing w:val="-4"/>
          <w:u w:val="single"/>
        </w:rPr>
        <w:t xml:space="preserve"> </w:t>
      </w:r>
      <w:r>
        <w:rPr>
          <w:u w:val="single"/>
        </w:rPr>
        <w:t>roczników</w:t>
      </w:r>
      <w:r>
        <w:rPr>
          <w:spacing w:val="-3"/>
          <w:u w:val="single"/>
        </w:rPr>
        <w:t xml:space="preserve"> </w:t>
      </w:r>
      <w:r>
        <w:rPr>
          <w:u w:val="single"/>
        </w:rPr>
        <w:t>202</w:t>
      </w:r>
      <w:r w:rsidR="007A5A09">
        <w:rPr>
          <w:u w:val="single"/>
        </w:rPr>
        <w:t>3</w:t>
      </w:r>
      <w:r>
        <w:rPr>
          <w:u w:val="single"/>
        </w:rPr>
        <w:t>-</w:t>
      </w:r>
      <w:r>
        <w:rPr>
          <w:spacing w:val="-4"/>
          <w:u w:val="single"/>
        </w:rPr>
        <w:t>202</w:t>
      </w:r>
      <w:r w:rsidR="007A5A09">
        <w:rPr>
          <w:spacing w:val="-4"/>
          <w:u w:val="single"/>
        </w:rPr>
        <w:t>4</w:t>
      </w:r>
    </w:p>
    <w:p w14:paraId="1FA5BBBD" w14:textId="77777777" w:rsidR="002D258D" w:rsidRDefault="00A00DA9">
      <w:pPr>
        <w:pStyle w:val="Tekstpodstawowy"/>
        <w:spacing w:before="42" w:line="276" w:lineRule="auto"/>
        <w:ind w:left="400" w:right="954"/>
      </w:pPr>
      <w:r>
        <w:t>Ocena</w:t>
      </w:r>
      <w:r>
        <w:rPr>
          <w:spacing w:val="-6"/>
        </w:rPr>
        <w:t xml:space="preserve"> </w:t>
      </w:r>
      <w:r>
        <w:t>prowadzona</w:t>
      </w:r>
      <w:r>
        <w:rPr>
          <w:spacing w:val="-6"/>
        </w:rPr>
        <w:t xml:space="preserve"> </w:t>
      </w:r>
      <w:r>
        <w:t>jest</w:t>
      </w:r>
      <w:r>
        <w:rPr>
          <w:spacing w:val="-7"/>
        </w:rPr>
        <w:t xml:space="preserve"> </w:t>
      </w:r>
      <w:r>
        <w:t>oddzielnie</w:t>
      </w:r>
      <w:r>
        <w:rPr>
          <w:spacing w:val="-3"/>
        </w:rPr>
        <w:t xml:space="preserve"> </w:t>
      </w:r>
      <w:r>
        <w:t>dla</w:t>
      </w:r>
      <w:r>
        <w:rPr>
          <w:spacing w:val="-6"/>
        </w:rPr>
        <w:t xml:space="preserve"> </w:t>
      </w:r>
      <w:r>
        <w:t>każdej</w:t>
      </w:r>
      <w:r>
        <w:rPr>
          <w:spacing w:val="-5"/>
        </w:rPr>
        <w:t xml:space="preserve"> </w:t>
      </w:r>
      <w:r>
        <w:t>klasy</w:t>
      </w:r>
      <w:r>
        <w:rPr>
          <w:spacing w:val="-6"/>
        </w:rPr>
        <w:t xml:space="preserve"> </w:t>
      </w:r>
      <w:r>
        <w:t>koni. Minimalna liczba koni</w:t>
      </w:r>
      <w:r>
        <w:rPr>
          <w:spacing w:val="40"/>
        </w:rPr>
        <w:t xml:space="preserve"> </w:t>
      </w:r>
      <w:r>
        <w:t xml:space="preserve">w </w:t>
      </w:r>
      <w:r w:rsidRPr="00D7374F">
        <w:t>danej klasie wynosi 5.</w:t>
      </w:r>
    </w:p>
    <w:p w14:paraId="74902209" w14:textId="77777777" w:rsidR="006072BF" w:rsidRDefault="006072BF" w:rsidP="006072BF">
      <w:pPr>
        <w:pStyle w:val="Tekstpodstawowy"/>
        <w:spacing w:before="42"/>
        <w:ind w:left="400"/>
        <w:jc w:val="both"/>
      </w:pPr>
      <w:r>
        <w:t>Komisja</w:t>
      </w:r>
      <w:r>
        <w:rPr>
          <w:spacing w:val="-6"/>
        </w:rPr>
        <w:t xml:space="preserve"> </w:t>
      </w:r>
      <w:r>
        <w:t>ocenia</w:t>
      </w:r>
      <w:r>
        <w:rPr>
          <w:spacing w:val="-4"/>
        </w:rPr>
        <w:t xml:space="preserve"> </w:t>
      </w:r>
      <w:r>
        <w:t>następujące</w:t>
      </w:r>
      <w:r>
        <w:rPr>
          <w:spacing w:val="-4"/>
        </w:rPr>
        <w:t xml:space="preserve"> </w:t>
      </w:r>
      <w:r>
        <w:rPr>
          <w:spacing w:val="-2"/>
        </w:rPr>
        <w:t>elementy:</w:t>
      </w:r>
    </w:p>
    <w:p w14:paraId="5876AD54" w14:textId="77777777" w:rsidR="006072BF" w:rsidRDefault="006072BF" w:rsidP="006072BF">
      <w:pPr>
        <w:pStyle w:val="Akapitzlist"/>
        <w:numPr>
          <w:ilvl w:val="1"/>
          <w:numId w:val="7"/>
        </w:numPr>
        <w:tabs>
          <w:tab w:val="left" w:pos="1101"/>
        </w:tabs>
        <w:spacing w:before="42"/>
        <w:ind w:left="1101" w:right="716"/>
        <w:jc w:val="both"/>
      </w:pPr>
      <w:r>
        <w:t>Typ</w:t>
      </w:r>
      <w:r>
        <w:rPr>
          <w:spacing w:val="-5"/>
        </w:rPr>
        <w:t xml:space="preserve"> </w:t>
      </w:r>
      <w:r>
        <w:t>(A),</w:t>
      </w:r>
      <w:r>
        <w:rPr>
          <w:spacing w:val="-5"/>
        </w:rPr>
        <w:t xml:space="preserve"> </w:t>
      </w:r>
      <w:r>
        <w:t>zgodność</w:t>
      </w:r>
      <w:r>
        <w:rPr>
          <w:spacing w:val="-4"/>
        </w:rPr>
        <w:t xml:space="preserve"> </w:t>
      </w:r>
      <w:r>
        <w:t>cech</w:t>
      </w:r>
      <w:r>
        <w:rPr>
          <w:spacing w:val="-5"/>
        </w:rPr>
        <w:t xml:space="preserve"> </w:t>
      </w:r>
      <w:r>
        <w:t>płciowych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rasowych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wzorcem</w:t>
      </w:r>
      <w:r>
        <w:rPr>
          <w:spacing w:val="-5"/>
        </w:rPr>
        <w:t xml:space="preserve"> </w:t>
      </w:r>
      <w:r>
        <w:t>rasy określonym w programie hodowlanym</w:t>
      </w:r>
    </w:p>
    <w:p w14:paraId="5BE4454F" w14:textId="77777777" w:rsidR="006072BF" w:rsidRDefault="006072BF" w:rsidP="006072BF">
      <w:pPr>
        <w:pStyle w:val="Akapitzlist"/>
        <w:numPr>
          <w:ilvl w:val="1"/>
          <w:numId w:val="7"/>
        </w:numPr>
        <w:tabs>
          <w:tab w:val="left" w:pos="1099"/>
        </w:tabs>
        <w:spacing w:before="41"/>
        <w:ind w:left="1099" w:hanging="358"/>
        <w:jc w:val="both"/>
      </w:pPr>
      <w:r>
        <w:t>Pokrój</w:t>
      </w:r>
      <w:r>
        <w:rPr>
          <w:spacing w:val="-3"/>
        </w:rPr>
        <w:t xml:space="preserve"> </w:t>
      </w:r>
      <w:r>
        <w:t>(B)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poprawność</w:t>
      </w:r>
      <w:r>
        <w:rPr>
          <w:spacing w:val="-4"/>
        </w:rPr>
        <w:t xml:space="preserve"> </w:t>
      </w:r>
      <w:r>
        <w:t>budowy</w:t>
      </w:r>
      <w:r>
        <w:rPr>
          <w:spacing w:val="-4"/>
        </w:rPr>
        <w:t xml:space="preserve"> </w:t>
      </w:r>
      <w:r>
        <w:t>poszczególnych</w:t>
      </w:r>
      <w:r>
        <w:rPr>
          <w:spacing w:val="-5"/>
        </w:rPr>
        <w:t xml:space="preserve"> </w:t>
      </w:r>
      <w:r>
        <w:t>partii</w:t>
      </w:r>
      <w:r>
        <w:rPr>
          <w:spacing w:val="-5"/>
        </w:rPr>
        <w:t xml:space="preserve"> </w:t>
      </w:r>
      <w:r>
        <w:rPr>
          <w:spacing w:val="-2"/>
        </w:rPr>
        <w:t>ciała</w:t>
      </w:r>
    </w:p>
    <w:p w14:paraId="5F43C0B6" w14:textId="77777777" w:rsidR="006072BF" w:rsidRDefault="006072BF" w:rsidP="006072BF">
      <w:pPr>
        <w:pStyle w:val="Akapitzlist"/>
        <w:numPr>
          <w:ilvl w:val="1"/>
          <w:numId w:val="7"/>
        </w:numPr>
        <w:tabs>
          <w:tab w:val="left" w:pos="1101"/>
        </w:tabs>
        <w:spacing w:before="39"/>
        <w:ind w:left="1101" w:right="54"/>
        <w:jc w:val="both"/>
      </w:pPr>
      <w:r>
        <w:t>Skoki</w:t>
      </w:r>
      <w:r>
        <w:rPr>
          <w:spacing w:val="-1"/>
        </w:rPr>
        <w:t xml:space="preserve"> </w:t>
      </w:r>
      <w:r>
        <w:t>luzem w korytarzu (C)</w:t>
      </w:r>
      <w:r>
        <w:rPr>
          <w:spacing w:val="-2"/>
        </w:rPr>
        <w:t xml:space="preserve"> </w:t>
      </w:r>
      <w:r>
        <w:t>– możliwości, technika</w:t>
      </w:r>
      <w:r>
        <w:rPr>
          <w:spacing w:val="-2"/>
        </w:rPr>
        <w:t xml:space="preserve"> </w:t>
      </w:r>
      <w:r>
        <w:t>(praca): kończyn zadnich,</w:t>
      </w:r>
      <w:r>
        <w:rPr>
          <w:spacing w:val="-3"/>
        </w:rPr>
        <w:t xml:space="preserve"> </w:t>
      </w:r>
      <w:r>
        <w:t>grzbietu,</w:t>
      </w:r>
      <w:r>
        <w:rPr>
          <w:spacing w:val="-3"/>
        </w:rPr>
        <w:t xml:space="preserve"> </w:t>
      </w:r>
      <w:r>
        <w:t>szyi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kłębu,</w:t>
      </w:r>
      <w:r>
        <w:rPr>
          <w:spacing w:val="-3"/>
        </w:rPr>
        <w:t xml:space="preserve"> </w:t>
      </w:r>
      <w:r>
        <w:t>siła,</w:t>
      </w:r>
      <w:r>
        <w:rPr>
          <w:spacing w:val="-6"/>
        </w:rPr>
        <w:t xml:space="preserve"> </w:t>
      </w:r>
      <w:r>
        <w:t>równowaga,</w:t>
      </w:r>
      <w:r>
        <w:rPr>
          <w:spacing w:val="-7"/>
        </w:rPr>
        <w:t xml:space="preserve"> </w:t>
      </w:r>
      <w:r>
        <w:t>rytm,</w:t>
      </w:r>
      <w:r>
        <w:rPr>
          <w:spacing w:val="-6"/>
        </w:rPr>
        <w:t xml:space="preserve"> </w:t>
      </w:r>
      <w:r>
        <w:t>ambicja</w:t>
      </w:r>
      <w:r>
        <w:rPr>
          <w:spacing w:val="-5"/>
        </w:rPr>
        <w:t xml:space="preserve"> </w:t>
      </w:r>
      <w:r>
        <w:t>(chęć) oraz waleczność (schemat Zał. Nr 4)</w:t>
      </w:r>
    </w:p>
    <w:p w14:paraId="4544FE3A" w14:textId="77777777" w:rsidR="006072BF" w:rsidRDefault="006072BF" w:rsidP="006072BF">
      <w:pPr>
        <w:pStyle w:val="Akapitzlist"/>
        <w:numPr>
          <w:ilvl w:val="1"/>
          <w:numId w:val="7"/>
        </w:numPr>
        <w:tabs>
          <w:tab w:val="left" w:pos="1099"/>
          <w:tab w:val="left" w:pos="1101"/>
        </w:tabs>
        <w:spacing w:before="42"/>
        <w:ind w:left="1101" w:right="206"/>
      </w:pPr>
      <w:r>
        <w:t>Stęp</w:t>
      </w:r>
      <w:r>
        <w:rPr>
          <w:spacing w:val="-3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ręku</w:t>
      </w:r>
      <w:r>
        <w:rPr>
          <w:spacing w:val="-3"/>
        </w:rPr>
        <w:t xml:space="preserve"> </w:t>
      </w:r>
      <w:r>
        <w:t>(D)</w:t>
      </w:r>
      <w:r>
        <w:rPr>
          <w:spacing w:val="-6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takt,</w:t>
      </w:r>
      <w:r>
        <w:rPr>
          <w:spacing w:val="-5"/>
        </w:rPr>
        <w:t xml:space="preserve"> </w:t>
      </w:r>
      <w:r>
        <w:t>zaangażowanie,</w:t>
      </w:r>
      <w:r>
        <w:rPr>
          <w:spacing w:val="-2"/>
        </w:rPr>
        <w:t xml:space="preserve"> </w:t>
      </w:r>
      <w:r>
        <w:t>długość</w:t>
      </w:r>
      <w:r>
        <w:rPr>
          <w:spacing w:val="-4"/>
        </w:rPr>
        <w:t xml:space="preserve"> </w:t>
      </w:r>
      <w:r>
        <w:t>kroku,</w:t>
      </w:r>
      <w:r>
        <w:rPr>
          <w:spacing w:val="-5"/>
        </w:rPr>
        <w:t xml:space="preserve"> </w:t>
      </w:r>
      <w:r>
        <w:t xml:space="preserve">równowaga, </w:t>
      </w:r>
      <w:r>
        <w:rPr>
          <w:spacing w:val="-2"/>
        </w:rPr>
        <w:t>elastyczność</w:t>
      </w:r>
    </w:p>
    <w:p w14:paraId="02D9D76F" w14:textId="77777777" w:rsidR="006072BF" w:rsidRDefault="006072BF" w:rsidP="006072BF">
      <w:pPr>
        <w:pStyle w:val="Akapitzlist"/>
        <w:numPr>
          <w:ilvl w:val="1"/>
          <w:numId w:val="7"/>
        </w:numPr>
        <w:tabs>
          <w:tab w:val="left" w:pos="1101"/>
        </w:tabs>
        <w:spacing w:before="41"/>
        <w:ind w:left="1101" w:right="384"/>
      </w:pPr>
      <w:r>
        <w:t>Kłus</w:t>
      </w:r>
      <w:r>
        <w:rPr>
          <w:spacing w:val="-3"/>
        </w:rPr>
        <w:t xml:space="preserve"> </w:t>
      </w:r>
      <w:r>
        <w:t>luzem</w:t>
      </w:r>
      <w:r>
        <w:rPr>
          <w:spacing w:val="-3"/>
        </w:rPr>
        <w:t xml:space="preserve"> </w:t>
      </w:r>
      <w:r>
        <w:t>(E)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takt,</w:t>
      </w:r>
      <w:r>
        <w:rPr>
          <w:spacing w:val="-6"/>
        </w:rPr>
        <w:t xml:space="preserve"> </w:t>
      </w:r>
      <w:r>
        <w:t>zaangażowanie,</w:t>
      </w:r>
      <w:r>
        <w:rPr>
          <w:spacing w:val="-3"/>
        </w:rPr>
        <w:t xml:space="preserve"> </w:t>
      </w:r>
      <w:r>
        <w:t>długość</w:t>
      </w:r>
      <w:r>
        <w:rPr>
          <w:spacing w:val="-5"/>
        </w:rPr>
        <w:t xml:space="preserve"> </w:t>
      </w:r>
      <w:r>
        <w:t>kroku,</w:t>
      </w:r>
      <w:r>
        <w:rPr>
          <w:spacing w:val="-5"/>
        </w:rPr>
        <w:t xml:space="preserve"> </w:t>
      </w:r>
      <w:r>
        <w:t>równowaga (sposób i kierunek przenoszenia środka ciężkości), elastyczność</w:t>
      </w:r>
    </w:p>
    <w:p w14:paraId="7A2A6110" w14:textId="77777777" w:rsidR="006072BF" w:rsidRDefault="006072BF" w:rsidP="006072BF">
      <w:pPr>
        <w:pStyle w:val="Akapitzlist"/>
        <w:numPr>
          <w:ilvl w:val="1"/>
          <w:numId w:val="7"/>
        </w:numPr>
        <w:tabs>
          <w:tab w:val="left" w:pos="1101"/>
        </w:tabs>
        <w:spacing w:before="41"/>
        <w:ind w:left="1101" w:right="234"/>
      </w:pPr>
      <w:r>
        <w:t>Galop</w:t>
      </w:r>
      <w:r>
        <w:rPr>
          <w:spacing w:val="-4"/>
        </w:rPr>
        <w:t xml:space="preserve"> </w:t>
      </w:r>
      <w:r>
        <w:t>luzem</w:t>
      </w:r>
      <w:r>
        <w:rPr>
          <w:spacing w:val="-3"/>
        </w:rPr>
        <w:t xml:space="preserve"> </w:t>
      </w:r>
      <w:r>
        <w:t>(F)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takt,</w:t>
      </w:r>
      <w:r>
        <w:rPr>
          <w:spacing w:val="-6"/>
        </w:rPr>
        <w:t xml:space="preserve"> </w:t>
      </w:r>
      <w:r>
        <w:t>zaangażowanie,</w:t>
      </w:r>
      <w:r>
        <w:rPr>
          <w:spacing w:val="-5"/>
        </w:rPr>
        <w:t xml:space="preserve"> </w:t>
      </w:r>
      <w:r>
        <w:t>długość</w:t>
      </w:r>
      <w:r>
        <w:rPr>
          <w:spacing w:val="-5"/>
        </w:rPr>
        <w:t xml:space="preserve"> </w:t>
      </w:r>
      <w:r>
        <w:t>kroku,</w:t>
      </w:r>
      <w:r>
        <w:rPr>
          <w:spacing w:val="-6"/>
        </w:rPr>
        <w:t xml:space="preserve"> </w:t>
      </w:r>
      <w:r>
        <w:t>równowaga (sposób i kierunek przenoszenia środka ciężkości), elastyczność</w:t>
      </w:r>
    </w:p>
    <w:p w14:paraId="46DA954E" w14:textId="77777777" w:rsidR="006072BF" w:rsidRDefault="006072BF" w:rsidP="006072BF">
      <w:pPr>
        <w:pStyle w:val="Tekstpodstawowy"/>
        <w:spacing w:before="41"/>
        <w:ind w:right="924"/>
      </w:pPr>
      <w:r>
        <w:t>Ocena</w:t>
      </w:r>
      <w:r>
        <w:rPr>
          <w:spacing w:val="-3"/>
        </w:rPr>
        <w:t xml:space="preserve"> </w:t>
      </w:r>
      <w:r>
        <w:t>każdej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cech</w:t>
      </w:r>
      <w:r>
        <w:rPr>
          <w:spacing w:val="-4"/>
        </w:rPr>
        <w:t xml:space="preserve"> </w:t>
      </w:r>
      <w:r>
        <w:t>dokonywana</w:t>
      </w:r>
      <w:r>
        <w:rPr>
          <w:spacing w:val="-3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skali</w:t>
      </w:r>
      <w:r>
        <w:rPr>
          <w:spacing w:val="-4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punktów, z dokładnością do 0,1 pkt.</w:t>
      </w:r>
    </w:p>
    <w:p w14:paraId="4A9EB0DF" w14:textId="77777777" w:rsidR="006072BF" w:rsidRDefault="006072BF" w:rsidP="006072BF">
      <w:pPr>
        <w:pStyle w:val="Tekstpodstawowy"/>
        <w:spacing w:before="76"/>
        <w:ind w:left="0"/>
      </w:pPr>
    </w:p>
    <w:p w14:paraId="44F42531" w14:textId="77777777" w:rsidR="006072BF" w:rsidRDefault="006072BF" w:rsidP="006072BF">
      <w:pPr>
        <w:pStyle w:val="Nagwek1"/>
        <w:spacing w:before="0"/>
        <w:ind w:left="1723"/>
      </w:pPr>
      <w:r>
        <w:t>Skala</w:t>
      </w:r>
      <w:r>
        <w:rPr>
          <w:spacing w:val="-2"/>
        </w:rPr>
        <w:t xml:space="preserve"> ocen:</w:t>
      </w:r>
    </w:p>
    <w:tbl>
      <w:tblPr>
        <w:tblStyle w:val="TableNormal"/>
        <w:tblW w:w="0" w:type="auto"/>
        <w:tblInd w:w="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8"/>
        <w:gridCol w:w="2566"/>
      </w:tblGrid>
      <w:tr w:rsidR="006072BF" w14:paraId="6DC08AE3" w14:textId="77777777" w:rsidTr="00C34380">
        <w:trPr>
          <w:trHeight w:val="330"/>
        </w:trPr>
        <w:tc>
          <w:tcPr>
            <w:tcW w:w="4734" w:type="dxa"/>
            <w:gridSpan w:val="2"/>
          </w:tcPr>
          <w:p w14:paraId="65439BE5" w14:textId="77777777" w:rsidR="006072BF" w:rsidRDefault="006072BF" w:rsidP="00C34380">
            <w:pPr>
              <w:pStyle w:val="TableParagraph"/>
              <w:spacing w:line="237" w:lineRule="exact"/>
              <w:ind w:left="12"/>
              <w:jc w:val="center"/>
            </w:pPr>
            <w:r>
              <w:t>Skala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ocen:</w:t>
            </w:r>
          </w:p>
        </w:tc>
      </w:tr>
      <w:tr w:rsidR="006072BF" w14:paraId="34F33B40" w14:textId="77777777" w:rsidTr="00C34380">
        <w:trPr>
          <w:trHeight w:val="386"/>
        </w:trPr>
        <w:tc>
          <w:tcPr>
            <w:tcW w:w="2168" w:type="dxa"/>
          </w:tcPr>
          <w:p w14:paraId="0E9D197C" w14:textId="77777777" w:rsidR="006072BF" w:rsidRDefault="006072BF" w:rsidP="00C34380">
            <w:pPr>
              <w:pStyle w:val="TableParagraph"/>
            </w:pPr>
            <w:r>
              <w:t>10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wybitna</w:t>
            </w:r>
          </w:p>
        </w:tc>
        <w:tc>
          <w:tcPr>
            <w:tcW w:w="2566" w:type="dxa"/>
          </w:tcPr>
          <w:p w14:paraId="3BE756A1" w14:textId="77777777" w:rsidR="006072BF" w:rsidRDefault="006072BF" w:rsidP="00C34380">
            <w:pPr>
              <w:pStyle w:val="TableParagraph"/>
            </w:pPr>
            <w:r>
              <w:t>5–5,9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dostateczna</w:t>
            </w:r>
          </w:p>
        </w:tc>
      </w:tr>
      <w:tr w:rsidR="006072BF" w14:paraId="40CB2D26" w14:textId="77777777" w:rsidTr="00C34380">
        <w:trPr>
          <w:trHeight w:val="387"/>
        </w:trPr>
        <w:tc>
          <w:tcPr>
            <w:tcW w:w="2168" w:type="dxa"/>
          </w:tcPr>
          <w:p w14:paraId="7234DB24" w14:textId="77777777" w:rsidR="006072BF" w:rsidRDefault="006072BF" w:rsidP="00C34380">
            <w:pPr>
              <w:pStyle w:val="TableParagraph"/>
            </w:pPr>
            <w:r>
              <w:t>9–9,9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bardzo</w:t>
            </w:r>
            <w:r>
              <w:rPr>
                <w:spacing w:val="-2"/>
              </w:rPr>
              <w:t xml:space="preserve"> dobra</w:t>
            </w:r>
          </w:p>
        </w:tc>
        <w:tc>
          <w:tcPr>
            <w:tcW w:w="2566" w:type="dxa"/>
          </w:tcPr>
          <w:p w14:paraId="70C7EC8F" w14:textId="77777777" w:rsidR="006072BF" w:rsidRDefault="006072BF" w:rsidP="00C34380">
            <w:pPr>
              <w:pStyle w:val="TableParagraph"/>
            </w:pPr>
            <w:r>
              <w:t>4–4,9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niedostateczna</w:t>
            </w:r>
          </w:p>
        </w:tc>
      </w:tr>
      <w:tr w:rsidR="006072BF" w14:paraId="576B785D" w14:textId="77777777" w:rsidTr="00C34380">
        <w:trPr>
          <w:trHeight w:val="388"/>
        </w:trPr>
        <w:tc>
          <w:tcPr>
            <w:tcW w:w="2168" w:type="dxa"/>
          </w:tcPr>
          <w:p w14:paraId="4D8FE6BE" w14:textId="77777777" w:rsidR="006072BF" w:rsidRDefault="006072BF" w:rsidP="00C34380">
            <w:pPr>
              <w:pStyle w:val="TableParagraph"/>
            </w:pPr>
            <w:r>
              <w:t>8–8,9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dobra</w:t>
            </w:r>
          </w:p>
        </w:tc>
        <w:tc>
          <w:tcPr>
            <w:tcW w:w="2566" w:type="dxa"/>
          </w:tcPr>
          <w:p w14:paraId="2493DBFE" w14:textId="77777777" w:rsidR="006072BF" w:rsidRDefault="006072BF" w:rsidP="00C34380">
            <w:pPr>
              <w:pStyle w:val="TableParagraph"/>
            </w:pPr>
            <w:r>
              <w:t>3–3,9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prawie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zła</w:t>
            </w:r>
          </w:p>
        </w:tc>
      </w:tr>
      <w:tr w:rsidR="006072BF" w14:paraId="0FD11F24" w14:textId="77777777" w:rsidTr="00C34380">
        <w:trPr>
          <w:trHeight w:val="387"/>
        </w:trPr>
        <w:tc>
          <w:tcPr>
            <w:tcW w:w="2168" w:type="dxa"/>
          </w:tcPr>
          <w:p w14:paraId="50F56080" w14:textId="77777777" w:rsidR="006072BF" w:rsidRDefault="006072BF" w:rsidP="00C34380">
            <w:pPr>
              <w:pStyle w:val="TableParagraph"/>
            </w:pPr>
            <w:r>
              <w:t>7–7,9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dosyć</w:t>
            </w:r>
            <w:r>
              <w:rPr>
                <w:spacing w:val="-2"/>
              </w:rPr>
              <w:t xml:space="preserve"> dobra</w:t>
            </w:r>
          </w:p>
        </w:tc>
        <w:tc>
          <w:tcPr>
            <w:tcW w:w="2566" w:type="dxa"/>
          </w:tcPr>
          <w:p w14:paraId="7083EABC" w14:textId="77777777" w:rsidR="006072BF" w:rsidRDefault="006072BF" w:rsidP="00C34380">
            <w:pPr>
              <w:pStyle w:val="TableParagraph"/>
            </w:pPr>
            <w:r>
              <w:t>2–2,9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zła</w:t>
            </w:r>
          </w:p>
        </w:tc>
      </w:tr>
      <w:tr w:rsidR="006072BF" w14:paraId="1D87BE51" w14:textId="77777777" w:rsidTr="00C34380">
        <w:trPr>
          <w:trHeight w:val="388"/>
        </w:trPr>
        <w:tc>
          <w:tcPr>
            <w:tcW w:w="2168" w:type="dxa"/>
          </w:tcPr>
          <w:p w14:paraId="64A470D5" w14:textId="77777777" w:rsidR="006072BF" w:rsidRDefault="006072BF" w:rsidP="00C34380">
            <w:pPr>
              <w:pStyle w:val="TableParagraph"/>
            </w:pPr>
            <w:r>
              <w:t>6–6,9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zadowalająca</w:t>
            </w:r>
          </w:p>
        </w:tc>
        <w:tc>
          <w:tcPr>
            <w:tcW w:w="2566" w:type="dxa"/>
          </w:tcPr>
          <w:p w14:paraId="13898388" w14:textId="77777777" w:rsidR="006072BF" w:rsidRDefault="006072BF" w:rsidP="00C34380">
            <w:pPr>
              <w:pStyle w:val="TableParagraph"/>
            </w:pPr>
            <w:r>
              <w:t>1–1,9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bardzo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zła</w:t>
            </w:r>
          </w:p>
        </w:tc>
      </w:tr>
    </w:tbl>
    <w:p w14:paraId="7B9CEEF5" w14:textId="77777777" w:rsidR="006072BF" w:rsidRDefault="006072BF" w:rsidP="006072BF">
      <w:pPr>
        <w:pStyle w:val="Tekstpodstawowy"/>
        <w:spacing w:before="78"/>
        <w:ind w:left="0"/>
        <w:rPr>
          <w:rFonts w:ascii="Times New Roman"/>
          <w:sz w:val="24"/>
        </w:rPr>
      </w:pPr>
    </w:p>
    <w:p w14:paraId="4E881C6C" w14:textId="77777777" w:rsidR="006072BF" w:rsidRDefault="006072BF" w:rsidP="006072BF">
      <w:pPr>
        <w:pStyle w:val="Tekstpodstawowy"/>
        <w:ind w:left="400"/>
      </w:pPr>
      <w:r>
        <w:t>Wyniki</w:t>
      </w:r>
      <w:r>
        <w:rPr>
          <w:spacing w:val="-5"/>
        </w:rPr>
        <w:t xml:space="preserve"> </w:t>
      </w:r>
      <w:r>
        <w:t>oceny</w:t>
      </w:r>
      <w:r>
        <w:rPr>
          <w:spacing w:val="-4"/>
        </w:rPr>
        <w:t xml:space="preserve"> </w:t>
      </w:r>
      <w:r>
        <w:t>koni</w:t>
      </w:r>
      <w:r>
        <w:rPr>
          <w:spacing w:val="-5"/>
        </w:rPr>
        <w:t xml:space="preserve"> </w:t>
      </w:r>
      <w:r>
        <w:t>wyliczane</w:t>
      </w:r>
      <w:r>
        <w:rPr>
          <w:spacing w:val="-5"/>
        </w:rPr>
        <w:t xml:space="preserve"> </w:t>
      </w:r>
      <w:r>
        <w:t>są</w:t>
      </w:r>
      <w:r>
        <w:rPr>
          <w:spacing w:val="-6"/>
        </w:rPr>
        <w:t xml:space="preserve"> </w:t>
      </w:r>
      <w:r>
        <w:t>według</w:t>
      </w:r>
      <w:r>
        <w:rPr>
          <w:spacing w:val="-4"/>
        </w:rPr>
        <w:t xml:space="preserve"> </w:t>
      </w:r>
      <w:r>
        <w:t>poniższych</w:t>
      </w:r>
      <w:r>
        <w:rPr>
          <w:spacing w:val="-3"/>
        </w:rPr>
        <w:t xml:space="preserve"> </w:t>
      </w:r>
      <w:r>
        <w:t>wzorów</w:t>
      </w:r>
      <w:r>
        <w:rPr>
          <w:spacing w:val="-4"/>
        </w:rPr>
        <w:t xml:space="preserve"> </w:t>
      </w:r>
      <w:r>
        <w:t>i podawane</w:t>
      </w:r>
      <w:r>
        <w:rPr>
          <w:spacing w:val="-3"/>
        </w:rPr>
        <w:t xml:space="preserve"> </w:t>
      </w:r>
      <w:r>
        <w:t>z dokładnością do 0,1 pkt:</w:t>
      </w:r>
    </w:p>
    <w:p w14:paraId="56B738F8" w14:textId="77777777" w:rsidR="006072BF" w:rsidRDefault="006072BF" w:rsidP="006072BF">
      <w:pPr>
        <w:pStyle w:val="Akapitzlist"/>
        <w:numPr>
          <w:ilvl w:val="0"/>
          <w:numId w:val="3"/>
        </w:numPr>
        <w:tabs>
          <w:tab w:val="left" w:pos="1091"/>
        </w:tabs>
        <w:spacing w:before="41"/>
        <w:ind w:left="1091" w:hanging="357"/>
      </w:pPr>
      <w:r>
        <w:t>Ocena</w:t>
      </w:r>
      <w:r>
        <w:rPr>
          <w:spacing w:val="-1"/>
        </w:rPr>
        <w:t xml:space="preserve"> </w:t>
      </w:r>
      <w:r>
        <w:t>ogólna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(A</w:t>
      </w:r>
      <w:r>
        <w:rPr>
          <w:spacing w:val="-2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 xml:space="preserve"> </w:t>
      </w:r>
      <w:r>
        <w:t>+C</w:t>
      </w:r>
      <w:r>
        <w:rPr>
          <w:spacing w:val="-2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D +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+ F)</w:t>
      </w:r>
      <w:r>
        <w:rPr>
          <w:spacing w:val="-1"/>
        </w:rPr>
        <w:t xml:space="preserve"> </w:t>
      </w:r>
      <w:r>
        <w:t xml:space="preserve">/ </w:t>
      </w:r>
      <w:r>
        <w:rPr>
          <w:spacing w:val="-10"/>
        </w:rPr>
        <w:t>6</w:t>
      </w:r>
    </w:p>
    <w:p w14:paraId="4E1164D9" w14:textId="77777777" w:rsidR="006072BF" w:rsidRDefault="006072BF" w:rsidP="006072BF">
      <w:pPr>
        <w:pStyle w:val="Akapitzlist"/>
        <w:numPr>
          <w:ilvl w:val="0"/>
          <w:numId w:val="3"/>
        </w:numPr>
        <w:tabs>
          <w:tab w:val="left" w:pos="1090"/>
        </w:tabs>
        <w:spacing w:before="42"/>
        <w:ind w:left="1090" w:hanging="356"/>
      </w:pPr>
      <w:r>
        <w:t>Ocena</w:t>
      </w:r>
      <w:r>
        <w:rPr>
          <w:spacing w:val="-1"/>
        </w:rPr>
        <w:t xml:space="preserve"> </w:t>
      </w:r>
      <w:proofErr w:type="spellStart"/>
      <w:r>
        <w:t>ujeżdżeniowa</w:t>
      </w:r>
      <w:proofErr w:type="spellEnd"/>
      <w:r>
        <w:rPr>
          <w:spacing w:val="1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B</w:t>
      </w:r>
      <w:r>
        <w:rPr>
          <w:spacing w:val="-3"/>
        </w:rPr>
        <w:t xml:space="preserve"> </w:t>
      </w:r>
      <w:r>
        <w:t>+ D</w:t>
      </w:r>
      <w:r>
        <w:rPr>
          <w:spacing w:val="-3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F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</w:t>
      </w:r>
      <w:r>
        <w:rPr>
          <w:spacing w:val="-10"/>
        </w:rPr>
        <w:t>5</w:t>
      </w:r>
    </w:p>
    <w:p w14:paraId="0C56C21C" w14:textId="77777777" w:rsidR="006072BF" w:rsidRDefault="006072BF" w:rsidP="006072BF">
      <w:pPr>
        <w:pStyle w:val="Akapitzlist"/>
        <w:numPr>
          <w:ilvl w:val="0"/>
          <w:numId w:val="3"/>
        </w:numPr>
        <w:tabs>
          <w:tab w:val="left" w:pos="1091"/>
        </w:tabs>
        <w:spacing w:before="39"/>
        <w:ind w:left="1091" w:hanging="360"/>
      </w:pPr>
      <w:r>
        <w:t>Ocena</w:t>
      </w:r>
      <w:r>
        <w:rPr>
          <w:spacing w:val="-1"/>
        </w:rPr>
        <w:t xml:space="preserve"> </w:t>
      </w:r>
      <w:r>
        <w:t>skokowa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B</w:t>
      </w:r>
      <w:r>
        <w:rPr>
          <w:spacing w:val="-2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x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F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</w:t>
      </w:r>
      <w:r>
        <w:rPr>
          <w:spacing w:val="-10"/>
        </w:rPr>
        <w:t>5</w:t>
      </w:r>
    </w:p>
    <w:p w14:paraId="77616783" w14:textId="77777777" w:rsidR="006072BF" w:rsidRDefault="006072BF" w:rsidP="006072BF">
      <w:pPr>
        <w:pStyle w:val="Tekstpodstawowy"/>
        <w:spacing w:before="81"/>
        <w:ind w:left="0"/>
      </w:pPr>
    </w:p>
    <w:p w14:paraId="6ECD0765" w14:textId="77777777" w:rsidR="006072BF" w:rsidRDefault="006072BF" w:rsidP="006072BF">
      <w:pPr>
        <w:pStyle w:val="Tekstpodstawowy"/>
        <w:ind w:left="400"/>
      </w:pPr>
      <w:r>
        <w:rPr>
          <w:u w:val="single"/>
        </w:rPr>
        <w:t>Wyniki</w:t>
      </w:r>
      <w:r>
        <w:rPr>
          <w:spacing w:val="-7"/>
          <w:u w:val="single"/>
        </w:rPr>
        <w:t xml:space="preserve"> </w:t>
      </w:r>
      <w:r>
        <w:rPr>
          <w:u w:val="single"/>
        </w:rPr>
        <w:t>publikowane</w:t>
      </w:r>
      <w:r>
        <w:rPr>
          <w:spacing w:val="-2"/>
          <w:u w:val="single"/>
        </w:rPr>
        <w:t xml:space="preserve"> </w:t>
      </w:r>
      <w:r>
        <w:rPr>
          <w:u w:val="single"/>
        </w:rPr>
        <w:t>będą</w:t>
      </w:r>
      <w:r>
        <w:rPr>
          <w:spacing w:val="-3"/>
          <w:u w:val="single"/>
        </w:rPr>
        <w:t xml:space="preserve"> </w:t>
      </w:r>
      <w:r>
        <w:rPr>
          <w:u w:val="single"/>
        </w:rPr>
        <w:t>z</w:t>
      </w:r>
      <w:r>
        <w:rPr>
          <w:spacing w:val="-4"/>
          <w:u w:val="single"/>
        </w:rPr>
        <w:t xml:space="preserve"> </w:t>
      </w:r>
      <w:r>
        <w:rPr>
          <w:u w:val="single"/>
        </w:rPr>
        <w:t>dokładnością</w:t>
      </w:r>
      <w:r>
        <w:rPr>
          <w:spacing w:val="-4"/>
          <w:u w:val="single"/>
        </w:rPr>
        <w:t xml:space="preserve"> </w:t>
      </w:r>
      <w:r>
        <w:rPr>
          <w:u w:val="single"/>
        </w:rPr>
        <w:t>do</w:t>
      </w:r>
      <w:r>
        <w:rPr>
          <w:spacing w:val="-4"/>
          <w:u w:val="single"/>
        </w:rPr>
        <w:t xml:space="preserve"> </w:t>
      </w:r>
      <w:r>
        <w:rPr>
          <w:u w:val="single"/>
        </w:rPr>
        <w:t>dwóch</w:t>
      </w:r>
      <w:r>
        <w:rPr>
          <w:spacing w:val="-4"/>
          <w:u w:val="single"/>
        </w:rPr>
        <w:t xml:space="preserve"> </w:t>
      </w:r>
      <w:r>
        <w:rPr>
          <w:u w:val="single"/>
        </w:rPr>
        <w:t>miejsc</w:t>
      </w:r>
      <w:r>
        <w:rPr>
          <w:spacing w:val="-3"/>
          <w:u w:val="single"/>
        </w:rPr>
        <w:t xml:space="preserve"> </w:t>
      </w:r>
      <w:r>
        <w:rPr>
          <w:u w:val="single"/>
        </w:rPr>
        <w:t>po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przecinku.</w:t>
      </w:r>
    </w:p>
    <w:p w14:paraId="4AA1A2CE" w14:textId="77777777" w:rsidR="006072BF" w:rsidRDefault="006072BF" w:rsidP="006072BF">
      <w:pPr>
        <w:pStyle w:val="Tekstpodstawowy"/>
        <w:ind w:left="0"/>
      </w:pPr>
    </w:p>
    <w:p w14:paraId="4ACA0852" w14:textId="77777777" w:rsidR="006072BF" w:rsidRDefault="006072BF" w:rsidP="006072BF">
      <w:pPr>
        <w:pStyle w:val="Tekstpodstawowy"/>
        <w:spacing w:before="42"/>
        <w:ind w:left="342" w:right="118"/>
      </w:pPr>
      <w:r>
        <w:t>Nagradzane</w:t>
      </w:r>
      <w:r>
        <w:rPr>
          <w:spacing w:val="-4"/>
        </w:rPr>
        <w:t xml:space="preserve"> </w:t>
      </w:r>
      <w:r>
        <w:t>są</w:t>
      </w:r>
      <w:r>
        <w:rPr>
          <w:spacing w:val="-5"/>
        </w:rPr>
        <w:t xml:space="preserve"> </w:t>
      </w:r>
      <w:r>
        <w:t>konie,</w:t>
      </w:r>
      <w:r>
        <w:rPr>
          <w:spacing w:val="-5"/>
        </w:rPr>
        <w:t xml:space="preserve"> </w:t>
      </w:r>
      <w:r>
        <w:t>które</w:t>
      </w:r>
      <w:r>
        <w:rPr>
          <w:spacing w:val="-6"/>
        </w:rPr>
        <w:t xml:space="preserve"> </w:t>
      </w:r>
      <w:r>
        <w:t>zdobyły</w:t>
      </w:r>
      <w:r>
        <w:rPr>
          <w:spacing w:val="-4"/>
        </w:rPr>
        <w:t xml:space="preserve"> </w:t>
      </w:r>
      <w:r>
        <w:t>najwyższą</w:t>
      </w:r>
      <w:r>
        <w:rPr>
          <w:spacing w:val="-5"/>
        </w:rPr>
        <w:t xml:space="preserve"> </w:t>
      </w:r>
      <w:r>
        <w:t>ocenę,</w:t>
      </w:r>
      <w:r>
        <w:rPr>
          <w:spacing w:val="-6"/>
        </w:rPr>
        <w:t xml:space="preserve"> </w:t>
      </w:r>
      <w:r>
        <w:t>obliczoną</w:t>
      </w:r>
      <w:r>
        <w:rPr>
          <w:spacing w:val="-3"/>
        </w:rPr>
        <w:t xml:space="preserve"> </w:t>
      </w:r>
      <w:r>
        <w:t>zgodnie</w:t>
      </w:r>
      <w:r>
        <w:rPr>
          <w:spacing w:val="-4"/>
        </w:rPr>
        <w:t xml:space="preserve"> </w:t>
      </w:r>
      <w:r>
        <w:t>z formułami określonymi dla poszczególnych grup w punkcie W przypadku takiego samego wyniku oceny dwóch lub kilku koni, o kolejności w klasyfikacji ogólnej decydować będzie:</w:t>
      </w:r>
    </w:p>
    <w:p w14:paraId="43AE08B5" w14:textId="5BD42489" w:rsidR="006072BF" w:rsidRDefault="006072BF" w:rsidP="006072BF">
      <w:pPr>
        <w:pStyle w:val="Akapitzlist"/>
        <w:numPr>
          <w:ilvl w:val="1"/>
          <w:numId w:val="3"/>
        </w:numPr>
        <w:tabs>
          <w:tab w:val="left" w:pos="1376"/>
        </w:tabs>
        <w:spacing w:before="42"/>
        <w:ind w:right="230"/>
      </w:pPr>
      <w:r>
        <w:t>konie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grup</w:t>
      </w:r>
      <w:r>
        <w:rPr>
          <w:spacing w:val="40"/>
        </w:rPr>
        <w:t xml:space="preserve"> </w:t>
      </w:r>
      <w:r>
        <w:t>(</w:t>
      </w:r>
      <w:r>
        <w:t xml:space="preserve">zaawansowane w krew oraz </w:t>
      </w:r>
      <w:r>
        <w:t>skokowe)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wyższa</w:t>
      </w:r>
      <w:r>
        <w:rPr>
          <w:spacing w:val="-3"/>
        </w:rPr>
        <w:t xml:space="preserve"> </w:t>
      </w:r>
      <w:r>
        <w:t>nota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skoki</w:t>
      </w:r>
      <w:r>
        <w:rPr>
          <w:spacing w:val="-4"/>
        </w:rPr>
        <w:t xml:space="preserve"> </w:t>
      </w:r>
      <w:r>
        <w:t>luzem,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jeśli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> </w:t>
      </w:r>
      <w:r>
        <w:t>ta będzie taka sama to wyższa nota za galop, dalej pokrój. Przy identycznej ocenie lepszego konia wskazuje komisja.</w:t>
      </w:r>
    </w:p>
    <w:p w14:paraId="0690D635" w14:textId="77777777" w:rsidR="006072BF" w:rsidRDefault="006072BF" w:rsidP="006072BF">
      <w:pPr>
        <w:pStyle w:val="Akapitzlist"/>
        <w:numPr>
          <w:ilvl w:val="1"/>
          <w:numId w:val="3"/>
        </w:numPr>
        <w:tabs>
          <w:tab w:val="left" w:pos="1374"/>
          <w:tab w:val="left" w:pos="1376"/>
        </w:tabs>
        <w:spacing w:before="42"/>
        <w:ind w:right="97"/>
      </w:pPr>
      <w:r>
        <w:t>konie z grup (</w:t>
      </w:r>
      <w:proofErr w:type="spellStart"/>
      <w:r>
        <w:t>ujeżdżeniowe</w:t>
      </w:r>
      <w:proofErr w:type="spellEnd"/>
      <w:r>
        <w:t>) - wyższa nota za galop, a jeśli i ta będzie</w:t>
      </w:r>
      <w:r>
        <w:rPr>
          <w:spacing w:val="-3"/>
        </w:rPr>
        <w:t xml:space="preserve"> </w:t>
      </w:r>
      <w:r>
        <w:t>taka</w:t>
      </w:r>
      <w:r>
        <w:rPr>
          <w:spacing w:val="-4"/>
        </w:rPr>
        <w:t xml:space="preserve"> </w:t>
      </w:r>
      <w:r>
        <w:t>sama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wyższa</w:t>
      </w:r>
      <w:r>
        <w:rPr>
          <w:spacing w:val="-4"/>
        </w:rPr>
        <w:t xml:space="preserve"> </w:t>
      </w:r>
      <w:r>
        <w:t>nota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stęp,</w:t>
      </w:r>
      <w:r>
        <w:rPr>
          <w:spacing w:val="-5"/>
        </w:rPr>
        <w:t xml:space="preserve"> </w:t>
      </w:r>
      <w:r>
        <w:t>dalej</w:t>
      </w:r>
      <w:r>
        <w:rPr>
          <w:spacing w:val="-3"/>
        </w:rPr>
        <w:t xml:space="preserve"> </w:t>
      </w:r>
      <w:r>
        <w:t>kłus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pokrój.</w:t>
      </w:r>
      <w:r>
        <w:rPr>
          <w:spacing w:val="-5"/>
        </w:rPr>
        <w:t xml:space="preserve"> </w:t>
      </w:r>
      <w:r>
        <w:t>Przy identycznej ocenie lepszego konia wskazuje komisja.</w:t>
      </w:r>
    </w:p>
    <w:p w14:paraId="7D76698B" w14:textId="186DF97C" w:rsidR="006072BF" w:rsidRDefault="006072BF" w:rsidP="006072BF">
      <w:pPr>
        <w:pStyle w:val="Akapitzlist"/>
        <w:numPr>
          <w:ilvl w:val="0"/>
          <w:numId w:val="7"/>
        </w:numPr>
        <w:tabs>
          <w:tab w:val="left" w:pos="865"/>
        </w:tabs>
        <w:spacing w:before="41"/>
        <w:ind w:left="325" w:right="26" w:firstLine="0"/>
        <w:jc w:val="both"/>
        <w:rPr>
          <w:color w:val="C8201D"/>
        </w:rPr>
      </w:pPr>
      <w:r>
        <w:t xml:space="preserve">Wybór </w:t>
      </w:r>
      <w:r>
        <w:t>Młodzieżowego</w:t>
      </w:r>
      <w:r>
        <w:rPr>
          <w:spacing w:val="40"/>
        </w:rPr>
        <w:t xml:space="preserve"> </w:t>
      </w:r>
      <w:r>
        <w:t>Czempiona Koni</w:t>
      </w:r>
      <w:r>
        <w:rPr>
          <w:spacing w:val="40"/>
        </w:rPr>
        <w:t xml:space="preserve"> </w:t>
      </w:r>
      <w:r>
        <w:t>Dwuletnich</w:t>
      </w:r>
      <w:r>
        <w:rPr>
          <w:spacing w:val="40"/>
        </w:rPr>
        <w:t xml:space="preserve"> </w:t>
      </w:r>
      <w:r>
        <w:t>i Trzyletnich</w:t>
      </w:r>
      <w:r>
        <w:rPr>
          <w:spacing w:val="40"/>
        </w:rPr>
        <w:t xml:space="preserve"> </w:t>
      </w:r>
      <w:r>
        <w:t xml:space="preserve">Ras Szlachetnych oraz Młodzieżowego Czempiona Źrebiąt Ras Szlachetnych pod </w:t>
      </w:r>
      <w:r>
        <w:rPr>
          <w:spacing w:val="-2"/>
        </w:rPr>
        <w:t>Matkami.</w:t>
      </w:r>
    </w:p>
    <w:p w14:paraId="42BC05D6" w14:textId="77777777" w:rsidR="006072BF" w:rsidRDefault="006072BF" w:rsidP="006072BF">
      <w:pPr>
        <w:pStyle w:val="Akapitzlist"/>
        <w:numPr>
          <w:ilvl w:val="0"/>
          <w:numId w:val="2"/>
        </w:numPr>
        <w:tabs>
          <w:tab w:val="left" w:pos="1101"/>
        </w:tabs>
        <w:spacing w:before="42"/>
        <w:ind w:left="1101" w:right="30"/>
        <w:jc w:val="both"/>
      </w:pPr>
      <w:r>
        <w:t xml:space="preserve">Tytuł Czempiona i </w:t>
      </w:r>
      <w:proofErr w:type="spellStart"/>
      <w:r>
        <w:t>Wiceczempiona</w:t>
      </w:r>
      <w:proofErr w:type="spellEnd"/>
      <w:r>
        <w:t xml:space="preserve"> źrebiąt ras szlachetnych pod matkami (w trzech grupach rodowodowych) przyznaje się odpowiednio pierwszym dwóm koniom w klasie I, II i III.</w:t>
      </w:r>
    </w:p>
    <w:p w14:paraId="4238C4D3" w14:textId="6DD1C420" w:rsidR="006072BF" w:rsidRDefault="006072BF" w:rsidP="006072BF">
      <w:pPr>
        <w:pStyle w:val="Akapitzlist"/>
        <w:numPr>
          <w:ilvl w:val="0"/>
          <w:numId w:val="2"/>
        </w:numPr>
        <w:tabs>
          <w:tab w:val="left" w:pos="1101"/>
        </w:tabs>
        <w:spacing w:before="40"/>
        <w:ind w:left="1101" w:right="37"/>
        <w:jc w:val="both"/>
      </w:pPr>
      <w:r>
        <w:t>Tytuł</w:t>
      </w:r>
      <w:r>
        <w:rPr>
          <w:spacing w:val="-1"/>
        </w:rPr>
        <w:t xml:space="preserve"> </w:t>
      </w:r>
      <w:r>
        <w:t>Czempiona i</w:t>
      </w:r>
      <w:r>
        <w:rPr>
          <w:spacing w:val="-1"/>
        </w:rPr>
        <w:t xml:space="preserve"> </w:t>
      </w:r>
      <w:proofErr w:type="spellStart"/>
      <w:r>
        <w:t>Wiceczempiona</w:t>
      </w:r>
      <w:proofErr w:type="spellEnd"/>
      <w:r>
        <w:t xml:space="preserve"> koni</w:t>
      </w:r>
      <w:r>
        <w:rPr>
          <w:spacing w:val="-1"/>
        </w:rPr>
        <w:t xml:space="preserve"> </w:t>
      </w:r>
      <w:r>
        <w:t>dwuletnich ras</w:t>
      </w:r>
      <w:r>
        <w:rPr>
          <w:spacing w:val="-2"/>
        </w:rPr>
        <w:t xml:space="preserve"> </w:t>
      </w:r>
      <w:r>
        <w:t xml:space="preserve">szlachetnych (w </w:t>
      </w:r>
      <w:r>
        <w:t>trzech</w:t>
      </w:r>
      <w:r>
        <w:t xml:space="preserve"> grupach rodowodowych) przyznaje się odpowiednio pierwszym dwóm koniom w klasie IV, V i VI.</w:t>
      </w:r>
    </w:p>
    <w:p w14:paraId="16E3A394" w14:textId="52F19237" w:rsidR="006072BF" w:rsidRDefault="006072BF" w:rsidP="006072BF">
      <w:pPr>
        <w:pStyle w:val="Akapitzlist"/>
        <w:numPr>
          <w:ilvl w:val="0"/>
          <w:numId w:val="2"/>
        </w:numPr>
        <w:tabs>
          <w:tab w:val="left" w:pos="1101"/>
        </w:tabs>
        <w:spacing w:before="43"/>
        <w:ind w:left="1101" w:right="31"/>
        <w:jc w:val="both"/>
      </w:pPr>
      <w:r>
        <w:t xml:space="preserve">Tytuł Czempiona i </w:t>
      </w:r>
      <w:proofErr w:type="spellStart"/>
      <w:r>
        <w:t>Wiceczempiona</w:t>
      </w:r>
      <w:proofErr w:type="spellEnd"/>
      <w:r>
        <w:t xml:space="preserve"> koni trzyletnich ras szlachetnych (w </w:t>
      </w:r>
      <w:r>
        <w:t>trzech</w:t>
      </w:r>
      <w:r>
        <w:t xml:space="preserve"> grupach rodowodowych) przyznaje się odpowiednio pierwszym dwóm koniom w klasie VII, VIII i IX.</w:t>
      </w:r>
    </w:p>
    <w:p w14:paraId="36071ED6" w14:textId="77777777" w:rsidR="006072BF" w:rsidRDefault="006072BF" w:rsidP="006072BF">
      <w:pPr>
        <w:pStyle w:val="Akapitzlist"/>
        <w:numPr>
          <w:ilvl w:val="0"/>
          <w:numId w:val="7"/>
        </w:numPr>
        <w:tabs>
          <w:tab w:val="left" w:pos="707"/>
        </w:tabs>
        <w:spacing w:before="40" w:line="252" w:lineRule="auto"/>
        <w:ind w:left="325" w:right="31" w:firstLine="0"/>
        <w:jc w:val="left"/>
        <w:rPr>
          <w:color w:val="C8201D"/>
        </w:rPr>
      </w:pPr>
      <w:r>
        <w:t>Nagrody</w:t>
      </w:r>
      <w:r>
        <w:rPr>
          <w:spacing w:val="40"/>
        </w:rPr>
        <w:t xml:space="preserve"> </w:t>
      </w:r>
      <w:r>
        <w:t>pieniężne</w:t>
      </w:r>
      <w:r>
        <w:rPr>
          <w:spacing w:val="40"/>
        </w:rPr>
        <w:t xml:space="preserve"> </w:t>
      </w:r>
      <w:r>
        <w:t>mogą</w:t>
      </w:r>
      <w:r>
        <w:rPr>
          <w:spacing w:val="40"/>
        </w:rPr>
        <w:t xml:space="preserve"> </w:t>
      </w:r>
      <w:r>
        <w:t>być</w:t>
      </w:r>
      <w:r>
        <w:rPr>
          <w:spacing w:val="40"/>
        </w:rPr>
        <w:t xml:space="preserve"> </w:t>
      </w:r>
      <w:r>
        <w:t>przyznawane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funduszu</w:t>
      </w:r>
      <w:r>
        <w:rPr>
          <w:spacing w:val="40"/>
        </w:rPr>
        <w:t xml:space="preserve"> </w:t>
      </w:r>
      <w:r>
        <w:t xml:space="preserve">hodowlanego Polskiego Związku Hodowców Koni oraz dotacji przedmiotowych </w:t>
      </w:r>
      <w:proofErr w:type="spellStart"/>
      <w:r>
        <w:t>MRiRW</w:t>
      </w:r>
      <w:proofErr w:type="spellEnd"/>
      <w:r>
        <w:t>. Nagrody</w:t>
      </w:r>
      <w:r>
        <w:rPr>
          <w:spacing w:val="21"/>
        </w:rPr>
        <w:t xml:space="preserve"> </w:t>
      </w:r>
      <w:r>
        <w:t>pieniężne</w:t>
      </w:r>
      <w:r>
        <w:rPr>
          <w:spacing w:val="22"/>
        </w:rPr>
        <w:t xml:space="preserve"> </w:t>
      </w:r>
      <w:r>
        <w:t>przyznawane</w:t>
      </w:r>
      <w:r>
        <w:rPr>
          <w:spacing w:val="19"/>
        </w:rPr>
        <w:t xml:space="preserve"> </w:t>
      </w:r>
      <w:r>
        <w:t>są z</w:t>
      </w:r>
      <w:r>
        <w:rPr>
          <w:spacing w:val="19"/>
        </w:rPr>
        <w:t xml:space="preserve"> </w:t>
      </w:r>
      <w:r>
        <w:t>funduszu hodowlanego</w:t>
      </w:r>
      <w:r>
        <w:rPr>
          <w:spacing w:val="22"/>
        </w:rPr>
        <w:t xml:space="preserve"> </w:t>
      </w:r>
      <w:r>
        <w:t>PZHK zgodnie</w:t>
      </w:r>
      <w:r>
        <w:rPr>
          <w:spacing w:val="40"/>
        </w:rPr>
        <w:t xml:space="preserve"> </w:t>
      </w:r>
      <w:r>
        <w:t>z zasadami</w:t>
      </w:r>
      <w:r>
        <w:rPr>
          <w:spacing w:val="40"/>
        </w:rPr>
        <w:t xml:space="preserve"> </w:t>
      </w:r>
      <w:r>
        <w:t>przyznawania</w:t>
      </w:r>
      <w:r>
        <w:rPr>
          <w:spacing w:val="40"/>
        </w:rPr>
        <w:t xml:space="preserve"> </w:t>
      </w:r>
      <w:r>
        <w:t>puli</w:t>
      </w:r>
      <w:r>
        <w:rPr>
          <w:spacing w:val="40"/>
        </w:rPr>
        <w:t xml:space="preserve"> </w:t>
      </w:r>
      <w:r>
        <w:t>premii</w:t>
      </w:r>
      <w:r>
        <w:rPr>
          <w:spacing w:val="40"/>
        </w:rPr>
        <w:t xml:space="preserve"> </w:t>
      </w:r>
      <w:r>
        <w:t>hodowlanych</w:t>
      </w:r>
      <w:r>
        <w:rPr>
          <w:spacing w:val="40"/>
        </w:rPr>
        <w:t xml:space="preserve"> </w:t>
      </w:r>
      <w:r>
        <w:t>PZHK</w:t>
      </w:r>
      <w:r>
        <w:rPr>
          <w:spacing w:val="40"/>
        </w:rPr>
        <w:t xml:space="preserve"> </w:t>
      </w:r>
      <w:r>
        <w:t>wypłacane</w:t>
      </w:r>
      <w:r>
        <w:rPr>
          <w:spacing w:val="40"/>
        </w:rPr>
        <w:t xml:space="preserve"> </w:t>
      </w:r>
      <w:r>
        <w:t>będą</w:t>
      </w:r>
    </w:p>
    <w:p w14:paraId="4A36C8D0" w14:textId="77777777" w:rsidR="006072BF" w:rsidRDefault="006072BF" w:rsidP="006072BF">
      <w:pPr>
        <w:pStyle w:val="Tekstpodstawowy"/>
        <w:spacing w:line="242" w:lineRule="auto"/>
        <w:ind w:left="372"/>
      </w:pPr>
      <w:r>
        <w:t>tylko</w:t>
      </w:r>
      <w:r>
        <w:rPr>
          <w:spacing w:val="40"/>
        </w:rPr>
        <w:t xml:space="preserve"> </w:t>
      </w:r>
      <w:r>
        <w:t>członkom</w:t>
      </w:r>
      <w:r>
        <w:rPr>
          <w:spacing w:val="40"/>
        </w:rPr>
        <w:t xml:space="preserve"> </w:t>
      </w:r>
      <w:r>
        <w:t>Okręgowych</w:t>
      </w:r>
      <w:r>
        <w:rPr>
          <w:spacing w:val="40"/>
        </w:rPr>
        <w:t xml:space="preserve"> </w:t>
      </w:r>
      <w:r>
        <w:t>/</w:t>
      </w:r>
      <w:r>
        <w:rPr>
          <w:spacing w:val="40"/>
        </w:rPr>
        <w:t xml:space="preserve"> </w:t>
      </w:r>
      <w:r>
        <w:t>Wojewódzkich</w:t>
      </w:r>
      <w:r>
        <w:rPr>
          <w:spacing w:val="40"/>
        </w:rPr>
        <w:t xml:space="preserve"> </w:t>
      </w:r>
      <w:r>
        <w:t>Związków</w:t>
      </w:r>
      <w:r>
        <w:rPr>
          <w:spacing w:val="40"/>
        </w:rPr>
        <w:t xml:space="preserve"> </w:t>
      </w:r>
      <w:r>
        <w:t>Hodowców</w:t>
      </w:r>
      <w:r>
        <w:rPr>
          <w:spacing w:val="40"/>
        </w:rPr>
        <w:t xml:space="preserve"> </w:t>
      </w:r>
      <w:r>
        <w:t xml:space="preserve">Koni, którzy mają </w:t>
      </w:r>
      <w:r w:rsidRPr="003F55B1">
        <w:rPr>
          <w:b/>
        </w:rPr>
        <w:t>uregulowane składki członkowskiej za 202</w:t>
      </w:r>
      <w:r>
        <w:rPr>
          <w:b/>
        </w:rPr>
        <w:t xml:space="preserve">6 </w:t>
      </w:r>
      <w:r w:rsidRPr="003F55B1">
        <w:rPr>
          <w:b/>
        </w:rPr>
        <w:t>r</w:t>
      </w:r>
      <w:r>
        <w:t>.</w:t>
      </w:r>
    </w:p>
    <w:p w14:paraId="32C2C1EF" w14:textId="6C5E7CEC" w:rsidR="006072BF" w:rsidRPr="006072BF" w:rsidRDefault="006072BF" w:rsidP="006072BF">
      <w:pPr>
        <w:pStyle w:val="Akapitzlist"/>
        <w:numPr>
          <w:ilvl w:val="0"/>
          <w:numId w:val="7"/>
        </w:numPr>
        <w:tabs>
          <w:tab w:val="left" w:pos="766"/>
        </w:tabs>
        <w:spacing w:before="24"/>
        <w:ind w:left="325" w:right="36" w:firstLine="0"/>
        <w:jc w:val="both"/>
        <w:rPr>
          <w:color w:val="C8201D"/>
        </w:rPr>
      </w:pPr>
      <w:r>
        <w:t xml:space="preserve">Podstawą wypłacenia nagród finansowych jest opłacenie składki członkowskiej za rok 2026 do dnia rozpoczęcia Czempionatu oraz </w:t>
      </w:r>
      <w:r w:rsidRPr="003F55B1">
        <w:rPr>
          <w:b/>
        </w:rPr>
        <w:t>wskazanie numeru konta bankowego</w:t>
      </w:r>
      <w:r>
        <w:rPr>
          <w:b/>
        </w:rPr>
        <w:t xml:space="preserve"> na zgłoszeniu</w:t>
      </w:r>
      <w:r>
        <w:t>, na które ma być przelana kwota. W przypadku</w:t>
      </w:r>
      <w:r>
        <w:rPr>
          <w:spacing w:val="40"/>
        </w:rPr>
        <w:t xml:space="preserve"> </w:t>
      </w:r>
      <w:r>
        <w:t>nie dopełnienia w/w formalności Lubelski Związek Hodowców Koni może odstąpić od wypłacenia nagrody.</w:t>
      </w:r>
    </w:p>
    <w:p w14:paraId="0591B3C4" w14:textId="77777777" w:rsidR="006072BF" w:rsidRPr="006072BF" w:rsidRDefault="006072BF" w:rsidP="006072BF">
      <w:pPr>
        <w:tabs>
          <w:tab w:val="left" w:pos="766"/>
        </w:tabs>
        <w:spacing w:before="24"/>
        <w:ind w:right="36"/>
        <w:jc w:val="both"/>
        <w:rPr>
          <w:color w:val="C8201D"/>
        </w:rPr>
      </w:pPr>
    </w:p>
    <w:p w14:paraId="7496B6A7" w14:textId="77777777" w:rsidR="006072BF" w:rsidRPr="00D7374F" w:rsidRDefault="006072BF" w:rsidP="006072BF">
      <w:pPr>
        <w:pStyle w:val="Akapitzlist"/>
        <w:numPr>
          <w:ilvl w:val="0"/>
          <w:numId w:val="7"/>
        </w:numPr>
        <w:tabs>
          <w:tab w:val="left" w:pos="693"/>
        </w:tabs>
        <w:spacing w:before="43"/>
        <w:ind w:left="325" w:right="26" w:firstLine="0"/>
        <w:jc w:val="both"/>
        <w:rPr>
          <w:color w:val="000000" w:themeColor="text1"/>
        </w:rPr>
      </w:pPr>
      <w:r w:rsidRPr="00D7374F">
        <w:rPr>
          <w:color w:val="000000" w:themeColor="text1"/>
        </w:rPr>
        <w:t>Impreza odbywać się będzie pod nadzorem Powiatowego Inspektoratu Weterynarii</w:t>
      </w:r>
      <w:r>
        <w:rPr>
          <w:color w:val="000000" w:themeColor="text1"/>
        </w:rPr>
        <w:t>.</w:t>
      </w:r>
    </w:p>
    <w:p w14:paraId="54EA13C9" w14:textId="77777777" w:rsidR="006072BF" w:rsidRDefault="006072BF" w:rsidP="006072BF">
      <w:pPr>
        <w:pStyle w:val="Akapitzlist"/>
        <w:numPr>
          <w:ilvl w:val="0"/>
          <w:numId w:val="7"/>
        </w:numPr>
        <w:tabs>
          <w:tab w:val="left" w:pos="693"/>
        </w:tabs>
        <w:spacing w:before="43"/>
        <w:ind w:left="325" w:right="26" w:firstLine="0"/>
        <w:jc w:val="both"/>
        <w:rPr>
          <w:color w:val="C8201D"/>
        </w:rPr>
      </w:pPr>
      <w:r>
        <w:t>Konie</w:t>
      </w:r>
      <w:r>
        <w:rPr>
          <w:spacing w:val="39"/>
        </w:rPr>
        <w:t xml:space="preserve"> </w:t>
      </w:r>
      <w:r>
        <w:t>dowiezione</w:t>
      </w:r>
      <w:r>
        <w:rPr>
          <w:spacing w:val="39"/>
        </w:rPr>
        <w:t xml:space="preserve"> </w:t>
      </w:r>
      <w:r>
        <w:t>na</w:t>
      </w:r>
      <w:r>
        <w:rPr>
          <w:spacing w:val="38"/>
        </w:rPr>
        <w:t xml:space="preserve"> </w:t>
      </w:r>
      <w:r>
        <w:t>Czempionat</w:t>
      </w:r>
      <w:r>
        <w:rPr>
          <w:spacing w:val="37"/>
        </w:rPr>
        <w:t xml:space="preserve"> </w:t>
      </w:r>
      <w:r>
        <w:t>muszą</w:t>
      </w:r>
      <w:r>
        <w:rPr>
          <w:spacing w:val="36"/>
        </w:rPr>
        <w:t xml:space="preserve"> </w:t>
      </w:r>
      <w:r>
        <w:t>być</w:t>
      </w:r>
      <w:r>
        <w:rPr>
          <w:spacing w:val="36"/>
        </w:rPr>
        <w:t xml:space="preserve"> </w:t>
      </w:r>
      <w:r>
        <w:t>zaopatrzone</w:t>
      </w:r>
      <w:r>
        <w:rPr>
          <w:spacing w:val="39"/>
        </w:rPr>
        <w:t xml:space="preserve"> </w:t>
      </w:r>
      <w:r>
        <w:t>w paszport, z adnotacją o aktualnym szczepieniu przeciwko grypie.</w:t>
      </w:r>
    </w:p>
    <w:p w14:paraId="22AFE25D" w14:textId="77777777" w:rsidR="002D258D" w:rsidRDefault="002D258D">
      <w:pPr>
        <w:pStyle w:val="Tekstpodstawowy"/>
        <w:spacing w:line="276" w:lineRule="auto"/>
      </w:pPr>
    </w:p>
    <w:p w14:paraId="508BC1D5" w14:textId="77777777" w:rsidR="006072BF" w:rsidRDefault="006072BF" w:rsidP="006072BF">
      <w:pPr>
        <w:pStyle w:val="Akapitzlist"/>
        <w:numPr>
          <w:ilvl w:val="0"/>
          <w:numId w:val="7"/>
        </w:numPr>
        <w:tabs>
          <w:tab w:val="left" w:pos="829"/>
        </w:tabs>
        <w:spacing w:before="42" w:line="266" w:lineRule="exact"/>
        <w:ind w:left="829" w:hanging="374"/>
        <w:jc w:val="both"/>
        <w:rPr>
          <w:color w:val="C8201D"/>
        </w:rPr>
      </w:pPr>
      <w:r>
        <w:t>Zasady</w:t>
      </w:r>
      <w:r>
        <w:rPr>
          <w:spacing w:val="-8"/>
        </w:rPr>
        <w:t xml:space="preserve"> </w:t>
      </w:r>
      <w:r>
        <w:t>prezentacji</w:t>
      </w:r>
      <w:r>
        <w:rPr>
          <w:spacing w:val="-5"/>
        </w:rPr>
        <w:t xml:space="preserve"> </w:t>
      </w:r>
      <w:r>
        <w:rPr>
          <w:spacing w:val="-4"/>
        </w:rPr>
        <w:t>koni</w:t>
      </w:r>
    </w:p>
    <w:p w14:paraId="1C97F421" w14:textId="77777777" w:rsidR="006072BF" w:rsidRDefault="006072BF" w:rsidP="006072BF">
      <w:pPr>
        <w:pStyle w:val="Akapitzlist"/>
        <w:numPr>
          <w:ilvl w:val="0"/>
          <w:numId w:val="1"/>
        </w:numPr>
        <w:tabs>
          <w:tab w:val="left" w:pos="733"/>
        </w:tabs>
        <w:spacing w:line="276" w:lineRule="exact"/>
        <w:ind w:left="733"/>
      </w:pPr>
      <w:r>
        <w:t>Prowadzący</w:t>
      </w:r>
      <w:r>
        <w:rPr>
          <w:spacing w:val="-5"/>
        </w:rPr>
        <w:t xml:space="preserve"> </w:t>
      </w:r>
      <w:r>
        <w:t>konie</w:t>
      </w:r>
      <w:r>
        <w:rPr>
          <w:spacing w:val="-6"/>
        </w:rPr>
        <w:t xml:space="preserve"> </w:t>
      </w:r>
      <w:r>
        <w:t>powinien</w:t>
      </w:r>
      <w:r>
        <w:rPr>
          <w:spacing w:val="-4"/>
        </w:rPr>
        <w:t xml:space="preserve"> </w:t>
      </w:r>
      <w:r>
        <w:t>być</w:t>
      </w:r>
      <w:r>
        <w:rPr>
          <w:spacing w:val="-5"/>
        </w:rPr>
        <w:t xml:space="preserve"> </w:t>
      </w:r>
      <w:r>
        <w:t>schludnie</w:t>
      </w:r>
      <w:r>
        <w:rPr>
          <w:spacing w:val="-3"/>
        </w:rPr>
        <w:t xml:space="preserve"> </w:t>
      </w:r>
      <w:r>
        <w:rPr>
          <w:spacing w:val="-2"/>
        </w:rPr>
        <w:t>ubrany.</w:t>
      </w:r>
    </w:p>
    <w:p w14:paraId="0C7D511C" w14:textId="77777777" w:rsidR="006072BF" w:rsidRDefault="006072BF" w:rsidP="006072BF">
      <w:pPr>
        <w:pStyle w:val="Akapitzlist"/>
        <w:numPr>
          <w:ilvl w:val="0"/>
          <w:numId w:val="1"/>
        </w:numPr>
        <w:tabs>
          <w:tab w:val="left" w:pos="734"/>
        </w:tabs>
        <w:spacing w:line="242" w:lineRule="auto"/>
        <w:ind w:right="37"/>
      </w:pPr>
      <w:r>
        <w:t>Konie</w:t>
      </w:r>
      <w:r>
        <w:rPr>
          <w:spacing w:val="80"/>
        </w:rPr>
        <w:t xml:space="preserve"> </w:t>
      </w:r>
      <w:r>
        <w:t>powinny</w:t>
      </w:r>
      <w:r>
        <w:rPr>
          <w:spacing w:val="80"/>
        </w:rPr>
        <w:t xml:space="preserve"> </w:t>
      </w:r>
      <w:r>
        <w:t>mieć</w:t>
      </w:r>
      <w:r>
        <w:rPr>
          <w:spacing w:val="80"/>
        </w:rPr>
        <w:t xml:space="preserve"> </w:t>
      </w:r>
      <w:r>
        <w:t>zaplecioną</w:t>
      </w:r>
      <w:r>
        <w:rPr>
          <w:spacing w:val="80"/>
        </w:rPr>
        <w:t xml:space="preserve"> </w:t>
      </w:r>
      <w:r>
        <w:t>grzywę,</w:t>
      </w:r>
      <w:r>
        <w:rPr>
          <w:spacing w:val="80"/>
        </w:rPr>
        <w:t xml:space="preserve"> </w:t>
      </w:r>
      <w:r>
        <w:t>być</w:t>
      </w:r>
      <w:r>
        <w:rPr>
          <w:spacing w:val="80"/>
        </w:rPr>
        <w:t xml:space="preserve"> </w:t>
      </w:r>
      <w:r>
        <w:t>wyczyszczone</w:t>
      </w:r>
      <w:r>
        <w:rPr>
          <w:spacing w:val="80"/>
        </w:rPr>
        <w:t xml:space="preserve"> </w:t>
      </w:r>
      <w:r>
        <w:t>i</w:t>
      </w:r>
      <w:r>
        <w:rPr>
          <w:spacing w:val="79"/>
        </w:rPr>
        <w:t xml:space="preserve"> </w:t>
      </w:r>
      <w:r>
        <w:t>mieć wypielęgnowane kopyta.</w:t>
      </w:r>
    </w:p>
    <w:p w14:paraId="3E9D5EB6" w14:textId="77777777" w:rsidR="006072BF" w:rsidRDefault="006072BF" w:rsidP="006072BF">
      <w:pPr>
        <w:pStyle w:val="Akapitzlist"/>
        <w:numPr>
          <w:ilvl w:val="0"/>
          <w:numId w:val="1"/>
        </w:numPr>
        <w:tabs>
          <w:tab w:val="left" w:pos="739"/>
        </w:tabs>
        <w:spacing w:line="270" w:lineRule="exact"/>
        <w:ind w:left="739" w:hanging="359"/>
      </w:pPr>
      <w:r>
        <w:t>Źrebięta</w:t>
      </w:r>
      <w:r>
        <w:rPr>
          <w:spacing w:val="-4"/>
        </w:rPr>
        <w:t xml:space="preserve"> </w:t>
      </w:r>
      <w:r>
        <w:t>należy</w:t>
      </w:r>
      <w:r>
        <w:rPr>
          <w:spacing w:val="-3"/>
        </w:rPr>
        <w:t xml:space="preserve"> </w:t>
      </w:r>
      <w:r>
        <w:t>prezentować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rPr>
          <w:spacing w:val="-2"/>
        </w:rPr>
        <w:t>kantarach.</w:t>
      </w:r>
    </w:p>
    <w:p w14:paraId="36474728" w14:textId="77777777" w:rsidR="006072BF" w:rsidRDefault="006072BF" w:rsidP="006072BF">
      <w:pPr>
        <w:pStyle w:val="Akapitzlist"/>
        <w:numPr>
          <w:ilvl w:val="0"/>
          <w:numId w:val="1"/>
        </w:numPr>
        <w:tabs>
          <w:tab w:val="left" w:pos="739"/>
        </w:tabs>
        <w:spacing w:line="276" w:lineRule="exact"/>
        <w:ind w:left="739" w:hanging="359"/>
      </w:pPr>
      <w:r>
        <w:t>Klacze</w:t>
      </w:r>
      <w:r>
        <w:rPr>
          <w:spacing w:val="-7"/>
        </w:rPr>
        <w:t xml:space="preserve"> </w:t>
      </w:r>
      <w:r>
        <w:t>należy</w:t>
      </w:r>
      <w:r>
        <w:rPr>
          <w:spacing w:val="-2"/>
        </w:rPr>
        <w:t xml:space="preserve"> </w:t>
      </w:r>
      <w:r>
        <w:t>prezentować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ogłowiu</w:t>
      </w:r>
      <w:r>
        <w:rPr>
          <w:spacing w:val="-3"/>
        </w:rPr>
        <w:t xml:space="preserve"> </w:t>
      </w:r>
      <w:r>
        <w:t>wędzidłowym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rPr>
          <w:spacing w:val="-2"/>
        </w:rPr>
        <w:t>wodzami.</w:t>
      </w:r>
    </w:p>
    <w:p w14:paraId="6781979B" w14:textId="77777777" w:rsidR="006072BF" w:rsidRDefault="006072BF" w:rsidP="006072BF">
      <w:pPr>
        <w:pStyle w:val="Akapitzlist"/>
        <w:numPr>
          <w:ilvl w:val="0"/>
          <w:numId w:val="1"/>
        </w:numPr>
        <w:tabs>
          <w:tab w:val="left" w:pos="733"/>
        </w:tabs>
        <w:spacing w:line="276" w:lineRule="exact"/>
        <w:ind w:left="733"/>
      </w:pPr>
      <w:r>
        <w:t>Konie</w:t>
      </w:r>
      <w:r>
        <w:rPr>
          <w:spacing w:val="-6"/>
        </w:rPr>
        <w:t xml:space="preserve"> </w:t>
      </w:r>
      <w:r>
        <w:t>nieposłuszne</w:t>
      </w:r>
      <w:r>
        <w:rPr>
          <w:spacing w:val="-4"/>
        </w:rPr>
        <w:t xml:space="preserve"> </w:t>
      </w:r>
      <w:r>
        <w:t>mogą</w:t>
      </w:r>
      <w:r>
        <w:rPr>
          <w:spacing w:val="-5"/>
        </w:rPr>
        <w:t xml:space="preserve"> </w:t>
      </w:r>
      <w:r>
        <w:t>być</w:t>
      </w:r>
      <w:r>
        <w:rPr>
          <w:spacing w:val="-5"/>
        </w:rPr>
        <w:t xml:space="preserve"> </w:t>
      </w:r>
      <w:r>
        <w:t>decyzją</w:t>
      </w:r>
      <w:r>
        <w:rPr>
          <w:spacing w:val="-5"/>
        </w:rPr>
        <w:t xml:space="preserve"> </w:t>
      </w:r>
      <w:r>
        <w:t>sędziego</w:t>
      </w:r>
      <w:r>
        <w:rPr>
          <w:spacing w:val="-4"/>
        </w:rPr>
        <w:t xml:space="preserve"> </w:t>
      </w:r>
      <w:r>
        <w:t>(sędziów)</w:t>
      </w:r>
      <w:r>
        <w:rPr>
          <w:spacing w:val="-3"/>
        </w:rPr>
        <w:t xml:space="preserve"> </w:t>
      </w:r>
      <w:r>
        <w:rPr>
          <w:spacing w:val="-2"/>
        </w:rPr>
        <w:t>wycofane.</w:t>
      </w:r>
    </w:p>
    <w:p w14:paraId="71A1F97C" w14:textId="77777777" w:rsidR="006072BF" w:rsidRDefault="006072BF" w:rsidP="006072BF">
      <w:pPr>
        <w:pStyle w:val="Akapitzlist"/>
        <w:numPr>
          <w:ilvl w:val="0"/>
          <w:numId w:val="1"/>
        </w:numPr>
        <w:tabs>
          <w:tab w:val="left" w:pos="734"/>
        </w:tabs>
        <w:ind w:right="34"/>
        <w:jc w:val="both"/>
      </w:pPr>
      <w:r>
        <w:t>Komisja</w:t>
      </w:r>
      <w:r>
        <w:rPr>
          <w:spacing w:val="75"/>
        </w:rPr>
        <w:t xml:space="preserve"> </w:t>
      </w:r>
      <w:r>
        <w:t>ma</w:t>
      </w:r>
      <w:r>
        <w:rPr>
          <w:spacing w:val="75"/>
        </w:rPr>
        <w:t xml:space="preserve"> </w:t>
      </w:r>
      <w:r>
        <w:t>prawo</w:t>
      </w:r>
      <w:r>
        <w:rPr>
          <w:spacing w:val="74"/>
        </w:rPr>
        <w:t xml:space="preserve"> </w:t>
      </w:r>
      <w:r>
        <w:t>odmówić</w:t>
      </w:r>
      <w:r>
        <w:rPr>
          <w:spacing w:val="75"/>
        </w:rPr>
        <w:t xml:space="preserve"> </w:t>
      </w:r>
      <w:r>
        <w:t>oceny</w:t>
      </w:r>
      <w:r>
        <w:rPr>
          <w:spacing w:val="76"/>
        </w:rPr>
        <w:t xml:space="preserve"> </w:t>
      </w:r>
      <w:r>
        <w:t>konia,</w:t>
      </w:r>
      <w:r>
        <w:rPr>
          <w:spacing w:val="75"/>
        </w:rPr>
        <w:t xml:space="preserve"> </w:t>
      </w:r>
      <w:r>
        <w:t>który</w:t>
      </w:r>
      <w:r>
        <w:rPr>
          <w:spacing w:val="76"/>
        </w:rPr>
        <w:t xml:space="preserve"> </w:t>
      </w:r>
      <w:r>
        <w:t>jest:</w:t>
      </w:r>
      <w:r>
        <w:rPr>
          <w:spacing w:val="75"/>
        </w:rPr>
        <w:t xml:space="preserve"> </w:t>
      </w:r>
      <w:r>
        <w:t>nieregularny w</w:t>
      </w:r>
      <w:r>
        <w:rPr>
          <w:spacing w:val="-2"/>
        </w:rPr>
        <w:t xml:space="preserve"> </w:t>
      </w:r>
      <w:r>
        <w:t>chodach</w:t>
      </w:r>
      <w:r>
        <w:rPr>
          <w:spacing w:val="80"/>
        </w:rPr>
        <w:t xml:space="preserve">  </w:t>
      </w:r>
      <w:r>
        <w:t>(podejrzenie</w:t>
      </w:r>
      <w:r>
        <w:rPr>
          <w:spacing w:val="80"/>
        </w:rPr>
        <w:t xml:space="preserve">  </w:t>
      </w:r>
      <w:r>
        <w:t>kulawizny),</w:t>
      </w:r>
      <w:r>
        <w:rPr>
          <w:spacing w:val="80"/>
        </w:rPr>
        <w:t xml:space="preserve">  </w:t>
      </w:r>
      <w:r>
        <w:t>zraniony,</w:t>
      </w:r>
      <w:r>
        <w:rPr>
          <w:spacing w:val="80"/>
        </w:rPr>
        <w:t xml:space="preserve">  </w:t>
      </w:r>
      <w:r>
        <w:t>niebezpieczny lub nieprzygotowany do pokazu</w:t>
      </w:r>
    </w:p>
    <w:p w14:paraId="6DED04A1" w14:textId="77777777" w:rsidR="006072BF" w:rsidRDefault="006072BF" w:rsidP="006072BF">
      <w:pPr>
        <w:pStyle w:val="Akapitzlist"/>
        <w:numPr>
          <w:ilvl w:val="0"/>
          <w:numId w:val="1"/>
        </w:numPr>
        <w:tabs>
          <w:tab w:val="left" w:pos="734"/>
        </w:tabs>
        <w:ind w:right="27"/>
        <w:jc w:val="both"/>
      </w:pPr>
      <w:r>
        <w:t>Nadużywanie bata oraz innych przedmiotów służących do nadmiernego pobudzania koni jest zabronione podczas trwania pokazu</w:t>
      </w:r>
    </w:p>
    <w:p w14:paraId="38D7749F" w14:textId="77777777" w:rsidR="006072BF" w:rsidRDefault="006072BF" w:rsidP="006072BF">
      <w:pPr>
        <w:pStyle w:val="Akapitzlist"/>
        <w:numPr>
          <w:ilvl w:val="0"/>
          <w:numId w:val="1"/>
        </w:numPr>
        <w:tabs>
          <w:tab w:val="left" w:pos="734"/>
        </w:tabs>
        <w:ind w:right="27"/>
        <w:jc w:val="both"/>
      </w:pPr>
      <w:r>
        <w:t>Zalecane jest prezentacja koni w kaskach- toczkach jeździeckich.</w:t>
      </w:r>
    </w:p>
    <w:p w14:paraId="3CA1D366" w14:textId="77777777" w:rsidR="006072BF" w:rsidRDefault="006072BF" w:rsidP="006072BF">
      <w:pPr>
        <w:pStyle w:val="Akapitzlist"/>
        <w:numPr>
          <w:ilvl w:val="0"/>
          <w:numId w:val="7"/>
        </w:numPr>
        <w:tabs>
          <w:tab w:val="left" w:pos="966"/>
        </w:tabs>
        <w:spacing w:before="33"/>
        <w:ind w:left="440" w:right="26" w:firstLine="0"/>
        <w:jc w:val="both"/>
        <w:rPr>
          <w:color w:val="C8201D"/>
        </w:rPr>
      </w:pPr>
      <w:r>
        <w:t>Organizatorzy czempionatu nie zwracają kosztów dojazdu, ubezpieczenia koni oraz nie odpowiadają za skradzione mienie oraz ewentualne wypadki, uszczerbki na zdrowiu ludzi i koni oraz szkody materialne powstałe w czasie transportu koni i w czasie trwania czempionatu.</w:t>
      </w:r>
      <w:r>
        <w:rPr>
          <w:spacing w:val="72"/>
          <w:w w:val="150"/>
        </w:rPr>
        <w:t xml:space="preserve"> </w:t>
      </w:r>
      <w:r>
        <w:t>Właściciele</w:t>
      </w:r>
      <w:r>
        <w:rPr>
          <w:spacing w:val="80"/>
        </w:rPr>
        <w:t xml:space="preserve"> </w:t>
      </w:r>
      <w:r>
        <w:t>koni</w:t>
      </w:r>
      <w:r>
        <w:rPr>
          <w:spacing w:val="80"/>
        </w:rPr>
        <w:t xml:space="preserve"> </w:t>
      </w:r>
      <w:r>
        <w:t>oraz</w:t>
      </w:r>
      <w:r>
        <w:rPr>
          <w:spacing w:val="80"/>
        </w:rPr>
        <w:t xml:space="preserve"> </w:t>
      </w:r>
      <w:r>
        <w:t>osoby</w:t>
      </w:r>
      <w:r>
        <w:rPr>
          <w:spacing w:val="80"/>
        </w:rPr>
        <w:t xml:space="preserve"> </w:t>
      </w:r>
      <w:r>
        <w:t>zajmujące</w:t>
      </w:r>
      <w:r>
        <w:rPr>
          <w:spacing w:val="80"/>
        </w:rPr>
        <w:t xml:space="preserve"> </w:t>
      </w:r>
      <w:r>
        <w:t>się</w:t>
      </w:r>
      <w:r>
        <w:rPr>
          <w:spacing w:val="80"/>
        </w:rPr>
        <w:t xml:space="preserve"> </w:t>
      </w:r>
      <w:r>
        <w:t>prezentacją</w:t>
      </w:r>
      <w:r>
        <w:rPr>
          <w:spacing w:val="80"/>
          <w:w w:val="150"/>
        </w:rPr>
        <w:t xml:space="preserve"> </w:t>
      </w:r>
      <w:r>
        <w:t>i obsługą koni biorą udział w czempionacie na własną odpowiedzialność.</w:t>
      </w:r>
    </w:p>
    <w:p w14:paraId="2737CF84" w14:textId="77777777" w:rsidR="006072BF" w:rsidRDefault="006072BF" w:rsidP="006072BF">
      <w:pPr>
        <w:pStyle w:val="Akapitzlist"/>
        <w:numPr>
          <w:ilvl w:val="0"/>
          <w:numId w:val="7"/>
        </w:numPr>
        <w:tabs>
          <w:tab w:val="left" w:pos="857"/>
        </w:tabs>
        <w:spacing w:before="43"/>
        <w:ind w:left="440" w:right="38" w:firstLine="0"/>
        <w:jc w:val="both"/>
        <w:rPr>
          <w:color w:val="C8201D"/>
        </w:rPr>
      </w:pPr>
      <w:r>
        <w:t>Konie na imprezę należy dostarczyć własnym transportem, zabierając paszę treściwą i siano</w:t>
      </w:r>
    </w:p>
    <w:p w14:paraId="2320BE2A" w14:textId="77777777" w:rsidR="006072BF" w:rsidRDefault="006072BF" w:rsidP="006072BF">
      <w:pPr>
        <w:pStyle w:val="Akapitzlist"/>
        <w:numPr>
          <w:ilvl w:val="0"/>
          <w:numId w:val="7"/>
        </w:numPr>
        <w:tabs>
          <w:tab w:val="left" w:pos="782"/>
        </w:tabs>
        <w:spacing w:before="41"/>
        <w:ind w:left="440" w:right="39" w:firstLine="0"/>
        <w:jc w:val="both"/>
        <w:rPr>
          <w:color w:val="C8201D"/>
        </w:rPr>
      </w:pPr>
      <w:r>
        <w:t>W szczególnych przypadkach Organizator ma prawo do wprowadzenia zmian w Regulaminie.</w:t>
      </w:r>
    </w:p>
    <w:p w14:paraId="341FF237" w14:textId="0320F6FC" w:rsidR="006072BF" w:rsidRDefault="006072BF">
      <w:pPr>
        <w:pStyle w:val="Tekstpodstawowy"/>
        <w:spacing w:line="276" w:lineRule="auto"/>
        <w:sectPr w:rsidR="006072BF">
          <w:pgSz w:w="8430" w:h="11910"/>
          <w:pgMar w:top="920" w:right="425" w:bottom="520" w:left="850" w:header="0" w:footer="336" w:gutter="0"/>
          <w:cols w:space="708"/>
        </w:sectPr>
      </w:pPr>
    </w:p>
    <w:p w14:paraId="65E9116C" w14:textId="77777777" w:rsidR="002D258D" w:rsidRDefault="002D258D">
      <w:pPr>
        <w:pStyle w:val="Akapitzlist"/>
        <w:jc w:val="both"/>
      </w:pPr>
    </w:p>
    <w:p w14:paraId="3F7C87F3" w14:textId="77777777" w:rsidR="006072BF" w:rsidRDefault="006072BF" w:rsidP="006072BF"/>
    <w:p w14:paraId="4DF1FCE9" w14:textId="304B3CFC" w:rsidR="006072BF" w:rsidRPr="006072BF" w:rsidRDefault="006072BF" w:rsidP="006072BF">
      <w:pPr>
        <w:tabs>
          <w:tab w:val="left" w:pos="5140"/>
        </w:tabs>
        <w:sectPr w:rsidR="006072BF" w:rsidRPr="006072BF">
          <w:pgSz w:w="8430" w:h="11910"/>
          <w:pgMar w:top="580" w:right="425" w:bottom="520" w:left="850" w:header="0" w:footer="336" w:gutter="0"/>
          <w:cols w:space="708"/>
        </w:sectPr>
      </w:pPr>
      <w:r>
        <w:tab/>
      </w:r>
      <w:r>
        <w:rPr>
          <w:noProof/>
          <w:sz w:val="20"/>
          <w:lang w:eastAsia="pl-PL"/>
        </w:rPr>
        <w:drawing>
          <wp:inline distT="0" distB="0" distL="0" distR="0" wp14:anchorId="7C25BE46" wp14:editId="4F017A1E">
            <wp:extent cx="3732190" cy="5811012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2190" cy="5811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C47ED" w14:textId="77777777" w:rsidR="002D258D" w:rsidRDefault="002D258D" w:rsidP="006072BF">
      <w:pPr>
        <w:jc w:val="both"/>
        <w:sectPr w:rsidR="002D258D">
          <w:pgSz w:w="8430" w:h="11910"/>
          <w:pgMar w:top="580" w:right="425" w:bottom="520" w:left="850" w:header="0" w:footer="336" w:gutter="0"/>
          <w:cols w:space="708"/>
        </w:sectPr>
      </w:pPr>
    </w:p>
    <w:p w14:paraId="4350396C" w14:textId="38E1A3FE" w:rsidR="002D258D" w:rsidRDefault="002D258D" w:rsidP="006072BF">
      <w:pPr>
        <w:pStyle w:val="Tekstpodstawowy"/>
        <w:ind w:left="0"/>
        <w:rPr>
          <w:sz w:val="20"/>
        </w:rPr>
      </w:pPr>
    </w:p>
    <w:sectPr w:rsidR="002D258D">
      <w:pgSz w:w="8430" w:h="11910"/>
      <w:pgMar w:top="1000" w:right="425" w:bottom="520" w:left="850" w:header="0" w:footer="33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3F0BB3" w14:textId="77777777" w:rsidR="00A00DA9" w:rsidRDefault="00A00DA9">
      <w:r>
        <w:separator/>
      </w:r>
    </w:p>
  </w:endnote>
  <w:endnote w:type="continuationSeparator" w:id="0">
    <w:p w14:paraId="33661E64" w14:textId="77777777" w:rsidR="00A00DA9" w:rsidRDefault="00A00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730460" w14:textId="77777777" w:rsidR="002D258D" w:rsidRDefault="00A00DA9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AF1D6A3" wp14:editId="0AC40A61">
              <wp:simplePos x="0" y="0"/>
              <wp:positionH relativeFrom="page">
                <wp:posOffset>294640</wp:posOffset>
              </wp:positionH>
              <wp:positionV relativeFrom="page">
                <wp:posOffset>7207346</wp:posOffset>
              </wp:positionV>
              <wp:extent cx="1651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A88345" w14:textId="77777777" w:rsidR="002D258D" w:rsidRDefault="00A00DA9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A33CBB">
                            <w:rPr>
                              <w:rFonts w:ascii="Times New Roman"/>
                              <w:noProof/>
                              <w:spacing w:val="-10"/>
                              <w:sz w:val="24"/>
                            </w:rPr>
                            <w:t>6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F1D6A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3.2pt;margin-top:567.5pt;width:1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" filled="f" stroked="f">
              <v:textbox inset="0,0,0,0">
                <w:txbxContent>
                  <w:p w14:paraId="6CA88345" w14:textId="77777777" w:rsidR="002D258D" w:rsidRDefault="00A00DA9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 w:rsidR="00A33CBB">
                      <w:rPr>
                        <w:rFonts w:ascii="Times New Roman"/>
                        <w:noProof/>
                        <w:spacing w:val="-10"/>
                        <w:sz w:val="24"/>
                      </w:rPr>
                      <w:t>6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574F42" w14:textId="77777777" w:rsidR="002D258D" w:rsidRDefault="00A00DA9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DCED294" wp14:editId="2271391B">
              <wp:simplePos x="0" y="0"/>
              <wp:positionH relativeFrom="page">
                <wp:posOffset>4829809</wp:posOffset>
              </wp:positionH>
              <wp:positionV relativeFrom="page">
                <wp:posOffset>7207346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6B7979" w14:textId="77777777" w:rsidR="002D258D" w:rsidRDefault="00A00DA9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A33CBB">
                            <w:rPr>
                              <w:rFonts w:ascii="Times New Roman"/>
                              <w:noProof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CED29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380.3pt;margin-top:567.5pt;width:13pt;height:15.3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0LYpwEAAEU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" filled="f" stroked="f">
              <v:textbox inset="0,0,0,0">
                <w:txbxContent>
                  <w:p w14:paraId="5A6B7979" w14:textId="77777777" w:rsidR="002D258D" w:rsidRDefault="00A00DA9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 w:rsidR="00A33CBB">
                      <w:rPr>
                        <w:rFonts w:ascii="Times New Roman"/>
                        <w:noProof/>
                        <w:spacing w:val="-10"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1E74F9" w14:textId="77777777" w:rsidR="00A00DA9" w:rsidRDefault="00A00DA9">
      <w:r>
        <w:separator/>
      </w:r>
    </w:p>
  </w:footnote>
  <w:footnote w:type="continuationSeparator" w:id="0">
    <w:p w14:paraId="75EA047F" w14:textId="77777777" w:rsidR="00A00DA9" w:rsidRDefault="00A00D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FA71ED"/>
    <w:multiLevelType w:val="hybridMultilevel"/>
    <w:tmpl w:val="CFBA92EE"/>
    <w:lvl w:ilvl="0" w:tplc="5622CE3A">
      <w:numFmt w:val="bullet"/>
      <w:lvlText w:val=""/>
      <w:lvlJc w:val="left"/>
      <w:pPr>
        <w:ind w:left="137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5A05F0A">
      <w:numFmt w:val="bullet"/>
      <w:lvlText w:val="•"/>
      <w:lvlJc w:val="left"/>
      <w:pPr>
        <w:ind w:left="1956" w:hanging="360"/>
      </w:pPr>
      <w:rPr>
        <w:rFonts w:hint="default"/>
        <w:lang w:val="pl-PL" w:eastAsia="en-US" w:bidi="ar-SA"/>
      </w:rPr>
    </w:lvl>
    <w:lvl w:ilvl="2" w:tplc="9EFEDF56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7F3481B2">
      <w:numFmt w:val="bullet"/>
      <w:lvlText w:val="•"/>
      <w:lvlJc w:val="left"/>
      <w:pPr>
        <w:ind w:left="3109" w:hanging="360"/>
      </w:pPr>
      <w:rPr>
        <w:rFonts w:hint="default"/>
        <w:lang w:val="pl-PL" w:eastAsia="en-US" w:bidi="ar-SA"/>
      </w:rPr>
    </w:lvl>
    <w:lvl w:ilvl="4" w:tplc="03B80606">
      <w:numFmt w:val="bullet"/>
      <w:lvlText w:val="•"/>
      <w:lvlJc w:val="left"/>
      <w:pPr>
        <w:ind w:left="3686" w:hanging="360"/>
      </w:pPr>
      <w:rPr>
        <w:rFonts w:hint="default"/>
        <w:lang w:val="pl-PL" w:eastAsia="en-US" w:bidi="ar-SA"/>
      </w:rPr>
    </w:lvl>
    <w:lvl w:ilvl="5" w:tplc="7DFC983C">
      <w:numFmt w:val="bullet"/>
      <w:lvlText w:val="•"/>
      <w:lvlJc w:val="left"/>
      <w:pPr>
        <w:ind w:left="4262" w:hanging="360"/>
      </w:pPr>
      <w:rPr>
        <w:rFonts w:hint="default"/>
        <w:lang w:val="pl-PL" w:eastAsia="en-US" w:bidi="ar-SA"/>
      </w:rPr>
    </w:lvl>
    <w:lvl w:ilvl="6" w:tplc="CAA80464">
      <w:numFmt w:val="bullet"/>
      <w:lvlText w:val="•"/>
      <w:lvlJc w:val="left"/>
      <w:pPr>
        <w:ind w:left="4839" w:hanging="360"/>
      </w:pPr>
      <w:rPr>
        <w:rFonts w:hint="default"/>
        <w:lang w:val="pl-PL" w:eastAsia="en-US" w:bidi="ar-SA"/>
      </w:rPr>
    </w:lvl>
    <w:lvl w:ilvl="7" w:tplc="D3E447B0">
      <w:numFmt w:val="bullet"/>
      <w:lvlText w:val="•"/>
      <w:lvlJc w:val="left"/>
      <w:pPr>
        <w:ind w:left="5415" w:hanging="360"/>
      </w:pPr>
      <w:rPr>
        <w:rFonts w:hint="default"/>
        <w:lang w:val="pl-PL" w:eastAsia="en-US" w:bidi="ar-SA"/>
      </w:rPr>
    </w:lvl>
    <w:lvl w:ilvl="8" w:tplc="7CCC02AA">
      <w:numFmt w:val="bullet"/>
      <w:lvlText w:val="•"/>
      <w:lvlJc w:val="left"/>
      <w:pPr>
        <w:ind w:left="5992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133765A3"/>
    <w:multiLevelType w:val="hybridMultilevel"/>
    <w:tmpl w:val="C598E1BC"/>
    <w:lvl w:ilvl="0" w:tplc="7230FB9C">
      <w:numFmt w:val="bullet"/>
      <w:lvlText w:val=""/>
      <w:lvlJc w:val="left"/>
      <w:pPr>
        <w:ind w:left="110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F743072">
      <w:numFmt w:val="bullet"/>
      <w:lvlText w:val="•"/>
      <w:lvlJc w:val="left"/>
      <w:pPr>
        <w:ind w:left="1704" w:hanging="360"/>
      </w:pPr>
      <w:rPr>
        <w:rFonts w:hint="default"/>
        <w:lang w:val="pl-PL" w:eastAsia="en-US" w:bidi="ar-SA"/>
      </w:rPr>
    </w:lvl>
    <w:lvl w:ilvl="2" w:tplc="EB302CFE">
      <w:numFmt w:val="bullet"/>
      <w:lvlText w:val="•"/>
      <w:lvlJc w:val="left"/>
      <w:pPr>
        <w:ind w:left="2309" w:hanging="360"/>
      </w:pPr>
      <w:rPr>
        <w:rFonts w:hint="default"/>
        <w:lang w:val="pl-PL" w:eastAsia="en-US" w:bidi="ar-SA"/>
      </w:rPr>
    </w:lvl>
    <w:lvl w:ilvl="3" w:tplc="61CE74BA">
      <w:numFmt w:val="bullet"/>
      <w:lvlText w:val="•"/>
      <w:lvlJc w:val="left"/>
      <w:pPr>
        <w:ind w:left="2913" w:hanging="360"/>
      </w:pPr>
      <w:rPr>
        <w:rFonts w:hint="default"/>
        <w:lang w:val="pl-PL" w:eastAsia="en-US" w:bidi="ar-SA"/>
      </w:rPr>
    </w:lvl>
    <w:lvl w:ilvl="4" w:tplc="7ECCBA5E">
      <w:numFmt w:val="bullet"/>
      <w:lvlText w:val="•"/>
      <w:lvlJc w:val="left"/>
      <w:pPr>
        <w:ind w:left="3518" w:hanging="360"/>
      </w:pPr>
      <w:rPr>
        <w:rFonts w:hint="default"/>
        <w:lang w:val="pl-PL" w:eastAsia="en-US" w:bidi="ar-SA"/>
      </w:rPr>
    </w:lvl>
    <w:lvl w:ilvl="5" w:tplc="52503AA4">
      <w:numFmt w:val="bullet"/>
      <w:lvlText w:val="•"/>
      <w:lvlJc w:val="left"/>
      <w:pPr>
        <w:ind w:left="4122" w:hanging="360"/>
      </w:pPr>
      <w:rPr>
        <w:rFonts w:hint="default"/>
        <w:lang w:val="pl-PL" w:eastAsia="en-US" w:bidi="ar-SA"/>
      </w:rPr>
    </w:lvl>
    <w:lvl w:ilvl="6" w:tplc="2F901678">
      <w:numFmt w:val="bullet"/>
      <w:lvlText w:val="•"/>
      <w:lvlJc w:val="left"/>
      <w:pPr>
        <w:ind w:left="4727" w:hanging="360"/>
      </w:pPr>
      <w:rPr>
        <w:rFonts w:hint="default"/>
        <w:lang w:val="pl-PL" w:eastAsia="en-US" w:bidi="ar-SA"/>
      </w:rPr>
    </w:lvl>
    <w:lvl w:ilvl="7" w:tplc="4810FD20">
      <w:numFmt w:val="bullet"/>
      <w:lvlText w:val="•"/>
      <w:lvlJc w:val="left"/>
      <w:pPr>
        <w:ind w:left="5331" w:hanging="360"/>
      </w:pPr>
      <w:rPr>
        <w:rFonts w:hint="default"/>
        <w:lang w:val="pl-PL" w:eastAsia="en-US" w:bidi="ar-SA"/>
      </w:rPr>
    </w:lvl>
    <w:lvl w:ilvl="8" w:tplc="6CDEE482">
      <w:numFmt w:val="bullet"/>
      <w:lvlText w:val="•"/>
      <w:lvlJc w:val="left"/>
      <w:pPr>
        <w:ind w:left="5936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37B02B05"/>
    <w:multiLevelType w:val="hybridMultilevel"/>
    <w:tmpl w:val="3BF69F4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DCF63EA"/>
    <w:multiLevelType w:val="hybridMultilevel"/>
    <w:tmpl w:val="9A9011DE"/>
    <w:lvl w:ilvl="0" w:tplc="ED569122">
      <w:start w:val="1"/>
      <w:numFmt w:val="lowerLetter"/>
      <w:lvlText w:val="%1)"/>
      <w:lvlJc w:val="left"/>
      <w:pPr>
        <w:ind w:left="796" w:hanging="396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1"/>
        <w:w w:val="100"/>
        <w:sz w:val="20"/>
        <w:szCs w:val="20"/>
        <w:lang w:val="pl-PL" w:eastAsia="en-US" w:bidi="ar-SA"/>
      </w:rPr>
    </w:lvl>
    <w:lvl w:ilvl="1" w:tplc="5E6E1260">
      <w:start w:val="1"/>
      <w:numFmt w:val="lowerLetter"/>
      <w:lvlText w:val="%2)"/>
      <w:lvlJc w:val="left"/>
      <w:pPr>
        <w:ind w:left="1438" w:hanging="35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1"/>
        <w:w w:val="100"/>
        <w:sz w:val="20"/>
        <w:szCs w:val="20"/>
        <w:lang w:val="pl-PL" w:eastAsia="en-US" w:bidi="ar-SA"/>
      </w:rPr>
    </w:lvl>
    <w:lvl w:ilvl="2" w:tplc="56186D64">
      <w:numFmt w:val="bullet"/>
      <w:lvlText w:val="•"/>
      <w:lvlJc w:val="left"/>
      <w:pPr>
        <w:ind w:left="2073" w:hanging="358"/>
      </w:pPr>
      <w:rPr>
        <w:rFonts w:hint="default"/>
        <w:lang w:val="pl-PL" w:eastAsia="en-US" w:bidi="ar-SA"/>
      </w:rPr>
    </w:lvl>
    <w:lvl w:ilvl="3" w:tplc="1862AF3C">
      <w:numFmt w:val="bullet"/>
      <w:lvlText w:val="•"/>
      <w:lvlJc w:val="left"/>
      <w:pPr>
        <w:ind w:left="2707" w:hanging="358"/>
      </w:pPr>
      <w:rPr>
        <w:rFonts w:hint="default"/>
        <w:lang w:val="pl-PL" w:eastAsia="en-US" w:bidi="ar-SA"/>
      </w:rPr>
    </w:lvl>
    <w:lvl w:ilvl="4" w:tplc="4698A374">
      <w:numFmt w:val="bullet"/>
      <w:lvlText w:val="•"/>
      <w:lvlJc w:val="left"/>
      <w:pPr>
        <w:ind w:left="3341" w:hanging="358"/>
      </w:pPr>
      <w:rPr>
        <w:rFonts w:hint="default"/>
        <w:lang w:val="pl-PL" w:eastAsia="en-US" w:bidi="ar-SA"/>
      </w:rPr>
    </w:lvl>
    <w:lvl w:ilvl="5" w:tplc="2BCE0A92">
      <w:numFmt w:val="bullet"/>
      <w:lvlText w:val="•"/>
      <w:lvlJc w:val="left"/>
      <w:pPr>
        <w:ind w:left="3975" w:hanging="358"/>
      </w:pPr>
      <w:rPr>
        <w:rFonts w:hint="default"/>
        <w:lang w:val="pl-PL" w:eastAsia="en-US" w:bidi="ar-SA"/>
      </w:rPr>
    </w:lvl>
    <w:lvl w:ilvl="6" w:tplc="BE9E609A">
      <w:numFmt w:val="bullet"/>
      <w:lvlText w:val="•"/>
      <w:lvlJc w:val="left"/>
      <w:pPr>
        <w:ind w:left="4609" w:hanging="358"/>
      </w:pPr>
      <w:rPr>
        <w:rFonts w:hint="default"/>
        <w:lang w:val="pl-PL" w:eastAsia="en-US" w:bidi="ar-SA"/>
      </w:rPr>
    </w:lvl>
    <w:lvl w:ilvl="7" w:tplc="646AAFD4">
      <w:numFmt w:val="bullet"/>
      <w:lvlText w:val="•"/>
      <w:lvlJc w:val="left"/>
      <w:pPr>
        <w:ind w:left="5243" w:hanging="358"/>
      </w:pPr>
      <w:rPr>
        <w:rFonts w:hint="default"/>
        <w:lang w:val="pl-PL" w:eastAsia="en-US" w:bidi="ar-SA"/>
      </w:rPr>
    </w:lvl>
    <w:lvl w:ilvl="8" w:tplc="C3064670">
      <w:numFmt w:val="bullet"/>
      <w:lvlText w:val="•"/>
      <w:lvlJc w:val="left"/>
      <w:pPr>
        <w:ind w:left="5877" w:hanging="358"/>
      </w:pPr>
      <w:rPr>
        <w:rFonts w:hint="default"/>
        <w:lang w:val="pl-PL" w:eastAsia="en-US" w:bidi="ar-SA"/>
      </w:rPr>
    </w:lvl>
  </w:abstractNum>
  <w:abstractNum w:abstractNumId="4" w15:restartNumberingAfterBreak="0">
    <w:nsid w:val="3F6E24A2"/>
    <w:multiLevelType w:val="hybridMultilevel"/>
    <w:tmpl w:val="0C765778"/>
    <w:lvl w:ilvl="0" w:tplc="FD2C46BA">
      <w:start w:val="1"/>
      <w:numFmt w:val="lowerLetter"/>
      <w:lvlText w:val="%1)"/>
      <w:lvlJc w:val="left"/>
      <w:pPr>
        <w:ind w:left="1102" w:hanging="360"/>
      </w:pPr>
      <w:rPr>
        <w:rFonts w:hint="default"/>
        <w:spacing w:val="0"/>
        <w:w w:val="10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90164E"/>
    <w:multiLevelType w:val="hybridMultilevel"/>
    <w:tmpl w:val="C46CD826"/>
    <w:lvl w:ilvl="0" w:tplc="BFC437E8">
      <w:start w:val="1"/>
      <w:numFmt w:val="upperRoman"/>
      <w:lvlText w:val="%1."/>
      <w:lvlJc w:val="left"/>
      <w:pPr>
        <w:ind w:left="796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C9A960A">
      <w:numFmt w:val="bullet"/>
      <w:lvlText w:val="•"/>
      <w:lvlJc w:val="left"/>
      <w:pPr>
        <w:ind w:left="1434" w:hanging="498"/>
      </w:pPr>
      <w:rPr>
        <w:rFonts w:hint="default"/>
        <w:lang w:val="pl-PL" w:eastAsia="en-US" w:bidi="ar-SA"/>
      </w:rPr>
    </w:lvl>
    <w:lvl w:ilvl="2" w:tplc="886299D8">
      <w:numFmt w:val="bullet"/>
      <w:lvlText w:val="•"/>
      <w:lvlJc w:val="left"/>
      <w:pPr>
        <w:ind w:left="2069" w:hanging="498"/>
      </w:pPr>
      <w:rPr>
        <w:rFonts w:hint="default"/>
        <w:lang w:val="pl-PL" w:eastAsia="en-US" w:bidi="ar-SA"/>
      </w:rPr>
    </w:lvl>
    <w:lvl w:ilvl="3" w:tplc="7F2AD538">
      <w:numFmt w:val="bullet"/>
      <w:lvlText w:val="•"/>
      <w:lvlJc w:val="left"/>
      <w:pPr>
        <w:ind w:left="2703" w:hanging="498"/>
      </w:pPr>
      <w:rPr>
        <w:rFonts w:hint="default"/>
        <w:lang w:val="pl-PL" w:eastAsia="en-US" w:bidi="ar-SA"/>
      </w:rPr>
    </w:lvl>
    <w:lvl w:ilvl="4" w:tplc="78CC937A">
      <w:numFmt w:val="bullet"/>
      <w:lvlText w:val="•"/>
      <w:lvlJc w:val="left"/>
      <w:pPr>
        <w:ind w:left="3338" w:hanging="498"/>
      </w:pPr>
      <w:rPr>
        <w:rFonts w:hint="default"/>
        <w:lang w:val="pl-PL" w:eastAsia="en-US" w:bidi="ar-SA"/>
      </w:rPr>
    </w:lvl>
    <w:lvl w:ilvl="5" w:tplc="1E2CCF50">
      <w:numFmt w:val="bullet"/>
      <w:lvlText w:val="•"/>
      <w:lvlJc w:val="left"/>
      <w:pPr>
        <w:ind w:left="3972" w:hanging="498"/>
      </w:pPr>
      <w:rPr>
        <w:rFonts w:hint="default"/>
        <w:lang w:val="pl-PL" w:eastAsia="en-US" w:bidi="ar-SA"/>
      </w:rPr>
    </w:lvl>
    <w:lvl w:ilvl="6" w:tplc="B2841F16">
      <w:numFmt w:val="bullet"/>
      <w:lvlText w:val="•"/>
      <w:lvlJc w:val="left"/>
      <w:pPr>
        <w:ind w:left="4607" w:hanging="498"/>
      </w:pPr>
      <w:rPr>
        <w:rFonts w:hint="default"/>
        <w:lang w:val="pl-PL" w:eastAsia="en-US" w:bidi="ar-SA"/>
      </w:rPr>
    </w:lvl>
    <w:lvl w:ilvl="7" w:tplc="D13466E0">
      <w:numFmt w:val="bullet"/>
      <w:lvlText w:val="•"/>
      <w:lvlJc w:val="left"/>
      <w:pPr>
        <w:ind w:left="5241" w:hanging="498"/>
      </w:pPr>
      <w:rPr>
        <w:rFonts w:hint="default"/>
        <w:lang w:val="pl-PL" w:eastAsia="en-US" w:bidi="ar-SA"/>
      </w:rPr>
    </w:lvl>
    <w:lvl w:ilvl="8" w:tplc="0D28037A">
      <w:numFmt w:val="bullet"/>
      <w:lvlText w:val="•"/>
      <w:lvlJc w:val="left"/>
      <w:pPr>
        <w:ind w:left="5876" w:hanging="498"/>
      </w:pPr>
      <w:rPr>
        <w:rFonts w:hint="default"/>
        <w:lang w:val="pl-PL" w:eastAsia="en-US" w:bidi="ar-SA"/>
      </w:rPr>
    </w:lvl>
  </w:abstractNum>
  <w:abstractNum w:abstractNumId="6" w15:restartNumberingAfterBreak="0">
    <w:nsid w:val="67FB63A2"/>
    <w:multiLevelType w:val="hybridMultilevel"/>
    <w:tmpl w:val="166470F8"/>
    <w:lvl w:ilvl="0" w:tplc="511E5816">
      <w:numFmt w:val="bullet"/>
      <w:lvlText w:val=""/>
      <w:lvlJc w:val="left"/>
      <w:pPr>
        <w:ind w:left="734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6CE7B80">
      <w:numFmt w:val="bullet"/>
      <w:lvlText w:val="•"/>
      <w:lvlJc w:val="left"/>
      <w:pPr>
        <w:ind w:left="1380" w:hanging="358"/>
      </w:pPr>
      <w:rPr>
        <w:rFonts w:hint="default"/>
        <w:lang w:val="pl-PL" w:eastAsia="en-US" w:bidi="ar-SA"/>
      </w:rPr>
    </w:lvl>
    <w:lvl w:ilvl="2" w:tplc="4B6E07DE">
      <w:numFmt w:val="bullet"/>
      <w:lvlText w:val="•"/>
      <w:lvlJc w:val="left"/>
      <w:pPr>
        <w:ind w:left="2021" w:hanging="358"/>
      </w:pPr>
      <w:rPr>
        <w:rFonts w:hint="default"/>
        <w:lang w:val="pl-PL" w:eastAsia="en-US" w:bidi="ar-SA"/>
      </w:rPr>
    </w:lvl>
    <w:lvl w:ilvl="3" w:tplc="19E0EE18">
      <w:numFmt w:val="bullet"/>
      <w:lvlText w:val="•"/>
      <w:lvlJc w:val="left"/>
      <w:pPr>
        <w:ind w:left="2661" w:hanging="358"/>
      </w:pPr>
      <w:rPr>
        <w:rFonts w:hint="default"/>
        <w:lang w:val="pl-PL" w:eastAsia="en-US" w:bidi="ar-SA"/>
      </w:rPr>
    </w:lvl>
    <w:lvl w:ilvl="4" w:tplc="D8B06790">
      <w:numFmt w:val="bullet"/>
      <w:lvlText w:val="•"/>
      <w:lvlJc w:val="left"/>
      <w:pPr>
        <w:ind w:left="3302" w:hanging="358"/>
      </w:pPr>
      <w:rPr>
        <w:rFonts w:hint="default"/>
        <w:lang w:val="pl-PL" w:eastAsia="en-US" w:bidi="ar-SA"/>
      </w:rPr>
    </w:lvl>
    <w:lvl w:ilvl="5" w:tplc="9A005B80">
      <w:numFmt w:val="bullet"/>
      <w:lvlText w:val="•"/>
      <w:lvlJc w:val="left"/>
      <w:pPr>
        <w:ind w:left="3942" w:hanging="358"/>
      </w:pPr>
      <w:rPr>
        <w:rFonts w:hint="default"/>
        <w:lang w:val="pl-PL" w:eastAsia="en-US" w:bidi="ar-SA"/>
      </w:rPr>
    </w:lvl>
    <w:lvl w:ilvl="6" w:tplc="D4C8B75C">
      <w:numFmt w:val="bullet"/>
      <w:lvlText w:val="•"/>
      <w:lvlJc w:val="left"/>
      <w:pPr>
        <w:ind w:left="4583" w:hanging="358"/>
      </w:pPr>
      <w:rPr>
        <w:rFonts w:hint="default"/>
        <w:lang w:val="pl-PL" w:eastAsia="en-US" w:bidi="ar-SA"/>
      </w:rPr>
    </w:lvl>
    <w:lvl w:ilvl="7" w:tplc="B212FF8C">
      <w:numFmt w:val="bullet"/>
      <w:lvlText w:val="•"/>
      <w:lvlJc w:val="left"/>
      <w:pPr>
        <w:ind w:left="5223" w:hanging="358"/>
      </w:pPr>
      <w:rPr>
        <w:rFonts w:hint="default"/>
        <w:lang w:val="pl-PL" w:eastAsia="en-US" w:bidi="ar-SA"/>
      </w:rPr>
    </w:lvl>
    <w:lvl w:ilvl="8" w:tplc="60D2EA04">
      <w:numFmt w:val="bullet"/>
      <w:lvlText w:val="•"/>
      <w:lvlJc w:val="left"/>
      <w:pPr>
        <w:ind w:left="5864" w:hanging="358"/>
      </w:pPr>
      <w:rPr>
        <w:rFonts w:hint="default"/>
        <w:lang w:val="pl-PL" w:eastAsia="en-US" w:bidi="ar-SA"/>
      </w:rPr>
    </w:lvl>
  </w:abstractNum>
  <w:abstractNum w:abstractNumId="7" w15:restartNumberingAfterBreak="0">
    <w:nsid w:val="6A767DD6"/>
    <w:multiLevelType w:val="hybridMultilevel"/>
    <w:tmpl w:val="BAA6F8BC"/>
    <w:lvl w:ilvl="0" w:tplc="6B063D9E">
      <w:start w:val="1"/>
      <w:numFmt w:val="decimal"/>
      <w:lvlText w:val="%1."/>
      <w:lvlJc w:val="left"/>
      <w:pPr>
        <w:ind w:left="370" w:hanging="310"/>
        <w:jc w:val="right"/>
      </w:pPr>
      <w:rPr>
        <w:rFonts w:hint="default"/>
        <w:color w:val="FF0000"/>
        <w:spacing w:val="-2"/>
        <w:w w:val="89"/>
        <w:lang w:val="pl-PL" w:eastAsia="en-US" w:bidi="ar-SA"/>
      </w:rPr>
    </w:lvl>
    <w:lvl w:ilvl="1" w:tplc="FD2C46BA">
      <w:start w:val="1"/>
      <w:numFmt w:val="lowerLetter"/>
      <w:lvlText w:val="%2)"/>
      <w:lvlJc w:val="left"/>
      <w:pPr>
        <w:ind w:left="1102" w:hanging="360"/>
      </w:pPr>
      <w:rPr>
        <w:rFonts w:hint="default"/>
        <w:spacing w:val="0"/>
        <w:w w:val="100"/>
        <w:lang w:val="pl-PL" w:eastAsia="en-US" w:bidi="ar-SA"/>
      </w:rPr>
    </w:lvl>
    <w:lvl w:ilvl="2" w:tplc="BE845B78">
      <w:numFmt w:val="bullet"/>
      <w:lvlText w:val="•"/>
      <w:lvlJc w:val="left"/>
      <w:pPr>
        <w:ind w:left="1771" w:hanging="360"/>
      </w:pPr>
      <w:rPr>
        <w:rFonts w:hint="default"/>
        <w:lang w:val="pl-PL" w:eastAsia="en-US" w:bidi="ar-SA"/>
      </w:rPr>
    </w:lvl>
    <w:lvl w:ilvl="3" w:tplc="898C3DE0">
      <w:numFmt w:val="bullet"/>
      <w:lvlText w:val="•"/>
      <w:lvlJc w:val="left"/>
      <w:pPr>
        <w:ind w:left="2443" w:hanging="360"/>
      </w:pPr>
      <w:rPr>
        <w:rFonts w:hint="default"/>
        <w:lang w:val="pl-PL" w:eastAsia="en-US" w:bidi="ar-SA"/>
      </w:rPr>
    </w:lvl>
    <w:lvl w:ilvl="4" w:tplc="0A78DC9C">
      <w:numFmt w:val="bullet"/>
      <w:lvlText w:val="•"/>
      <w:lvlJc w:val="left"/>
      <w:pPr>
        <w:ind w:left="3115" w:hanging="360"/>
      </w:pPr>
      <w:rPr>
        <w:rFonts w:hint="default"/>
        <w:lang w:val="pl-PL" w:eastAsia="en-US" w:bidi="ar-SA"/>
      </w:rPr>
    </w:lvl>
    <w:lvl w:ilvl="5" w:tplc="D178739C">
      <w:numFmt w:val="bullet"/>
      <w:lvlText w:val="•"/>
      <w:lvlJc w:val="left"/>
      <w:pPr>
        <w:ind w:left="3786" w:hanging="360"/>
      </w:pPr>
      <w:rPr>
        <w:rFonts w:hint="default"/>
        <w:lang w:val="pl-PL" w:eastAsia="en-US" w:bidi="ar-SA"/>
      </w:rPr>
    </w:lvl>
    <w:lvl w:ilvl="6" w:tplc="844A9974">
      <w:numFmt w:val="bullet"/>
      <w:lvlText w:val="•"/>
      <w:lvlJc w:val="left"/>
      <w:pPr>
        <w:ind w:left="4458" w:hanging="360"/>
      </w:pPr>
      <w:rPr>
        <w:rFonts w:hint="default"/>
        <w:lang w:val="pl-PL" w:eastAsia="en-US" w:bidi="ar-SA"/>
      </w:rPr>
    </w:lvl>
    <w:lvl w:ilvl="7" w:tplc="9418E95C">
      <w:numFmt w:val="bullet"/>
      <w:lvlText w:val="•"/>
      <w:lvlJc w:val="left"/>
      <w:pPr>
        <w:ind w:left="5130" w:hanging="360"/>
      </w:pPr>
      <w:rPr>
        <w:rFonts w:hint="default"/>
        <w:lang w:val="pl-PL" w:eastAsia="en-US" w:bidi="ar-SA"/>
      </w:rPr>
    </w:lvl>
    <w:lvl w:ilvl="8" w:tplc="1C683678">
      <w:numFmt w:val="bullet"/>
      <w:lvlText w:val="•"/>
      <w:lvlJc w:val="left"/>
      <w:pPr>
        <w:ind w:left="5801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6FAF61CA"/>
    <w:multiLevelType w:val="hybridMultilevel"/>
    <w:tmpl w:val="82CC6F82"/>
    <w:lvl w:ilvl="0" w:tplc="6B063D9E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  <w:spacing w:val="-2"/>
        <w:w w:val="89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6C6711"/>
    <w:multiLevelType w:val="hybridMultilevel"/>
    <w:tmpl w:val="7274479A"/>
    <w:lvl w:ilvl="0" w:tplc="4BEC022A">
      <w:start w:val="1"/>
      <w:numFmt w:val="lowerLetter"/>
      <w:lvlText w:val="%1)"/>
      <w:lvlJc w:val="left"/>
      <w:pPr>
        <w:ind w:left="1092" w:hanging="35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0F01452">
      <w:start w:val="1"/>
      <w:numFmt w:val="lowerLetter"/>
      <w:lvlText w:val="%2)"/>
      <w:lvlJc w:val="left"/>
      <w:pPr>
        <w:ind w:left="1376" w:hanging="36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2" w:tplc="CA164174">
      <w:numFmt w:val="bullet"/>
      <w:lvlText w:val="•"/>
      <w:lvlJc w:val="left"/>
      <w:pPr>
        <w:ind w:left="2020" w:hanging="360"/>
      </w:pPr>
      <w:rPr>
        <w:rFonts w:hint="default"/>
        <w:lang w:val="pl-PL" w:eastAsia="en-US" w:bidi="ar-SA"/>
      </w:rPr>
    </w:lvl>
    <w:lvl w:ilvl="3" w:tplc="7C147156">
      <w:numFmt w:val="bullet"/>
      <w:lvlText w:val="•"/>
      <w:lvlJc w:val="left"/>
      <w:pPr>
        <w:ind w:left="2661" w:hanging="360"/>
      </w:pPr>
      <w:rPr>
        <w:rFonts w:hint="default"/>
        <w:lang w:val="pl-PL" w:eastAsia="en-US" w:bidi="ar-SA"/>
      </w:rPr>
    </w:lvl>
    <w:lvl w:ilvl="4" w:tplc="646CE7C0">
      <w:numFmt w:val="bullet"/>
      <w:lvlText w:val="•"/>
      <w:lvlJc w:val="left"/>
      <w:pPr>
        <w:ind w:left="3301" w:hanging="360"/>
      </w:pPr>
      <w:rPr>
        <w:rFonts w:hint="default"/>
        <w:lang w:val="pl-PL" w:eastAsia="en-US" w:bidi="ar-SA"/>
      </w:rPr>
    </w:lvl>
    <w:lvl w:ilvl="5" w:tplc="54EE9DF8">
      <w:numFmt w:val="bullet"/>
      <w:lvlText w:val="•"/>
      <w:lvlJc w:val="left"/>
      <w:pPr>
        <w:ind w:left="3942" w:hanging="360"/>
      </w:pPr>
      <w:rPr>
        <w:rFonts w:hint="default"/>
        <w:lang w:val="pl-PL" w:eastAsia="en-US" w:bidi="ar-SA"/>
      </w:rPr>
    </w:lvl>
    <w:lvl w:ilvl="6" w:tplc="D650414C">
      <w:numFmt w:val="bullet"/>
      <w:lvlText w:val="•"/>
      <w:lvlJc w:val="left"/>
      <w:pPr>
        <w:ind w:left="4582" w:hanging="360"/>
      </w:pPr>
      <w:rPr>
        <w:rFonts w:hint="default"/>
        <w:lang w:val="pl-PL" w:eastAsia="en-US" w:bidi="ar-SA"/>
      </w:rPr>
    </w:lvl>
    <w:lvl w:ilvl="7" w:tplc="8040811E">
      <w:numFmt w:val="bullet"/>
      <w:lvlText w:val="•"/>
      <w:lvlJc w:val="left"/>
      <w:pPr>
        <w:ind w:left="5223" w:hanging="360"/>
      </w:pPr>
      <w:rPr>
        <w:rFonts w:hint="default"/>
        <w:lang w:val="pl-PL" w:eastAsia="en-US" w:bidi="ar-SA"/>
      </w:rPr>
    </w:lvl>
    <w:lvl w:ilvl="8" w:tplc="FDBCA144">
      <w:numFmt w:val="bullet"/>
      <w:lvlText w:val="•"/>
      <w:lvlJc w:val="left"/>
      <w:pPr>
        <w:ind w:left="5863" w:hanging="360"/>
      </w:pPr>
      <w:rPr>
        <w:rFonts w:hint="default"/>
        <w:lang w:val="pl-PL" w:eastAsia="en-US" w:bidi="ar-SA"/>
      </w:r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0"/>
  </w:num>
  <w:num w:numId="5">
    <w:abstractNumId w:val="3"/>
  </w:num>
  <w:num w:numId="6">
    <w:abstractNumId w:val="5"/>
  </w:num>
  <w:num w:numId="7">
    <w:abstractNumId w:val="7"/>
  </w:num>
  <w:num w:numId="8">
    <w:abstractNumId w:val="2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258D"/>
    <w:rsid w:val="00010CAA"/>
    <w:rsid w:val="000B5A0E"/>
    <w:rsid w:val="00122A92"/>
    <w:rsid w:val="001E21C1"/>
    <w:rsid w:val="002B4988"/>
    <w:rsid w:val="002D258D"/>
    <w:rsid w:val="003F55B1"/>
    <w:rsid w:val="006072BF"/>
    <w:rsid w:val="006F25C6"/>
    <w:rsid w:val="007A5A09"/>
    <w:rsid w:val="007A7F8F"/>
    <w:rsid w:val="00857BA9"/>
    <w:rsid w:val="008845E5"/>
    <w:rsid w:val="008A59BF"/>
    <w:rsid w:val="00A00DA9"/>
    <w:rsid w:val="00A33CBB"/>
    <w:rsid w:val="00B34B20"/>
    <w:rsid w:val="00C25BB6"/>
    <w:rsid w:val="00C37E55"/>
    <w:rsid w:val="00C537D6"/>
    <w:rsid w:val="00D7374F"/>
    <w:rsid w:val="00DC5227"/>
    <w:rsid w:val="00E541C1"/>
    <w:rsid w:val="00E73631"/>
    <w:rsid w:val="00E847BF"/>
    <w:rsid w:val="00F4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68100"/>
  <w15:docId w15:val="{C17726E8-0BBB-4202-B936-5719BB84E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libri Light" w:eastAsia="Calibri Light" w:hAnsi="Calibri Light" w:cs="Calibri Light"/>
      <w:lang w:val="pl-PL"/>
    </w:rPr>
  </w:style>
  <w:style w:type="paragraph" w:styleId="Nagwek1">
    <w:name w:val="heading 1"/>
    <w:basedOn w:val="Normalny"/>
    <w:uiPriority w:val="1"/>
    <w:qFormat/>
    <w:pPr>
      <w:spacing w:before="10"/>
      <w:ind w:left="60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382"/>
    </w:pPr>
  </w:style>
  <w:style w:type="paragraph" w:styleId="Tytu">
    <w:name w:val="Title"/>
    <w:basedOn w:val="Normalny"/>
    <w:uiPriority w:val="1"/>
    <w:qFormat/>
    <w:pPr>
      <w:spacing w:before="25" w:line="390" w:lineRule="exact"/>
      <w:ind w:left="610" w:right="617"/>
      <w:jc w:val="center"/>
    </w:pPr>
    <w:rPr>
      <w:sz w:val="32"/>
      <w:szCs w:val="32"/>
    </w:rPr>
  </w:style>
  <w:style w:type="paragraph" w:styleId="Akapitzlist">
    <w:name w:val="List Paragraph"/>
    <w:basedOn w:val="Normalny"/>
    <w:uiPriority w:val="1"/>
    <w:qFormat/>
    <w:pPr>
      <w:ind w:left="382" w:hanging="360"/>
    </w:pPr>
  </w:style>
  <w:style w:type="paragraph" w:customStyle="1" w:styleId="TableParagraph">
    <w:name w:val="Table Paragraph"/>
    <w:basedOn w:val="Normalny"/>
    <w:uiPriority w:val="1"/>
    <w:qFormat/>
    <w:pPr>
      <w:spacing w:before="72"/>
      <w:ind w:left="3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25B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5BB6"/>
    <w:rPr>
      <w:rFonts w:ascii="Tahoma" w:eastAsia="Calibri Light" w:hAnsi="Tahoma" w:cs="Tahoma"/>
      <w:sz w:val="16"/>
      <w:szCs w:val="16"/>
      <w:lang w:val="pl-PL"/>
    </w:rPr>
  </w:style>
  <w:style w:type="character" w:styleId="Hipercze">
    <w:name w:val="Hyperlink"/>
    <w:basedOn w:val="Domylnaczcionkaakapitu"/>
    <w:uiPriority w:val="99"/>
    <w:unhideWhenUsed/>
    <w:rsid w:val="00C25B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9</Pages>
  <Words>1427</Words>
  <Characters>8566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OZHK</dc:creator>
  <cp:lastModifiedBy>Monika Bełkot</cp:lastModifiedBy>
  <cp:revision>11</cp:revision>
  <cp:lastPrinted>2026-09-15T05:57:00Z</cp:lastPrinted>
  <dcterms:created xsi:type="dcterms:W3CDTF">2025-09-17T06:25:00Z</dcterms:created>
  <dcterms:modified xsi:type="dcterms:W3CDTF">2026-09-21T13:20:00Z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2025-08-01T00:00:00Z</vt:filetime>
  </property>
  <property fmtid="{D5CDD505-2E9C-101B-9397-08002B2CF9AE}" pid="3" name="Creator">
    <vt:lpwstr>Writer</vt:lpwstr>
  </property>
  <property fmtid="{D5CDD505-2E9C-101B-9397-08002B2CF9AE}" pid="4" name="LastSaved">
    <vt:filetime>2025-09-17T00:00:00Z</vt:filetime>
  </property>
  <property fmtid="{D5CDD505-2E9C-101B-9397-08002B2CF9AE}" pid="5" name="Producer">
    <vt:lpwstr>3-Heights(TM) PDF Security Shell 4.8.25.2 (http://www.pdf-tools.com)</vt:lpwstr>
  </property>
</Properties>
</file>